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C1" w:rsidRPr="00A469C1" w:rsidRDefault="00A469C1" w:rsidP="00A469C1">
      <w:pPr>
        <w:bidi/>
        <w:spacing w:before="0" w:beforeAutospacing="0" w:after="0" w:afterAutospacing="0"/>
        <w:ind w:left="0"/>
        <w:rPr>
          <w:rFonts w:ascii="Traditional Arabic" w:hAnsi="Traditional Arabic" w:cs="Traditional Arabic"/>
          <w:sz w:val="36"/>
          <w:szCs w:val="36"/>
        </w:rPr>
      </w:pPr>
      <w:r w:rsidRPr="00A469C1">
        <w:rPr>
          <w:rFonts w:ascii="Traditional Arabic" w:hAnsi="Traditional Arabic" w:cs="Traditional Arabic"/>
          <w:sz w:val="36"/>
          <w:szCs w:val="36"/>
          <w:rtl/>
        </w:rPr>
        <w:t>الجمهورية</w:t>
      </w:r>
      <w:r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469C1">
        <w:rPr>
          <w:rFonts w:ascii="Traditional Arabic" w:hAnsi="Traditional Arabic" w:cs="Traditional Arabic"/>
          <w:sz w:val="36"/>
          <w:szCs w:val="36"/>
          <w:rtl/>
        </w:rPr>
        <w:t>الجزائرية</w:t>
      </w:r>
      <w:r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469C1">
        <w:rPr>
          <w:rFonts w:ascii="Traditional Arabic" w:hAnsi="Traditional Arabic" w:cs="Traditional Arabic"/>
          <w:sz w:val="36"/>
          <w:szCs w:val="36"/>
          <w:rtl/>
        </w:rPr>
        <w:t>الد</w:t>
      </w:r>
      <w:r w:rsidRPr="00A469C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A469C1">
        <w:rPr>
          <w:rFonts w:ascii="Traditional Arabic" w:hAnsi="Traditional Arabic" w:cs="Traditional Arabic"/>
          <w:sz w:val="36"/>
          <w:szCs w:val="36"/>
          <w:rtl/>
        </w:rPr>
        <w:t>يمقراطية</w:t>
      </w:r>
      <w:r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469C1">
        <w:rPr>
          <w:rFonts w:ascii="Traditional Arabic" w:hAnsi="Traditional Arabic" w:cs="Traditional Arabic"/>
          <w:sz w:val="36"/>
          <w:szCs w:val="36"/>
          <w:rtl/>
        </w:rPr>
        <w:t>الش</w:t>
      </w:r>
      <w:r w:rsidRPr="00A469C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A469C1">
        <w:rPr>
          <w:rFonts w:ascii="Traditional Arabic" w:hAnsi="Traditional Arabic" w:cs="Traditional Arabic"/>
          <w:sz w:val="36"/>
          <w:szCs w:val="36"/>
          <w:rtl/>
        </w:rPr>
        <w:t>عبي</w:t>
      </w:r>
      <w:r w:rsidRPr="00A469C1">
        <w:rPr>
          <w:rFonts w:ascii="Traditional Arabic" w:hAnsi="Traditional Arabic" w:cs="Traditional Arabic" w:hint="cs"/>
          <w:sz w:val="36"/>
          <w:szCs w:val="36"/>
          <w:rtl/>
        </w:rPr>
        <w:t xml:space="preserve">ة                </w:t>
      </w:r>
      <w:r>
        <w:rPr>
          <w:rFonts w:ascii="Traditional Arabic" w:hAnsi="Traditional Arabic" w:cs="Traditional Arabic"/>
          <w:sz w:val="36"/>
          <w:szCs w:val="36"/>
        </w:rPr>
        <w:tab/>
      </w:r>
      <w:r>
        <w:rPr>
          <w:rFonts w:ascii="Traditional Arabic" w:hAnsi="Traditional Arabic" w:cs="Traditional Arabic"/>
          <w:sz w:val="36"/>
          <w:szCs w:val="36"/>
        </w:rPr>
        <w:tab/>
      </w:r>
      <w:r w:rsidRPr="00A469C1">
        <w:rPr>
          <w:rFonts w:ascii="Traditional Arabic" w:hAnsi="Traditional Arabic" w:cs="Traditional Arabic"/>
          <w:sz w:val="36"/>
          <w:szCs w:val="36"/>
          <w:rtl/>
        </w:rPr>
        <w:t>وزارة</w:t>
      </w:r>
      <w:r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469C1">
        <w:rPr>
          <w:rFonts w:ascii="Traditional Arabic" w:hAnsi="Traditional Arabic" w:cs="Traditional Arabic"/>
          <w:sz w:val="36"/>
          <w:szCs w:val="36"/>
          <w:rtl/>
        </w:rPr>
        <w:t>الت</w:t>
      </w:r>
      <w:r w:rsidRPr="00A469C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A469C1">
        <w:rPr>
          <w:rFonts w:ascii="Traditional Arabic" w:hAnsi="Traditional Arabic" w:cs="Traditional Arabic"/>
          <w:sz w:val="36"/>
          <w:szCs w:val="36"/>
          <w:rtl/>
        </w:rPr>
        <w:t>عليم</w:t>
      </w:r>
      <w:r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469C1">
        <w:rPr>
          <w:rFonts w:ascii="Traditional Arabic" w:hAnsi="Traditional Arabic" w:cs="Traditional Arabic"/>
          <w:sz w:val="36"/>
          <w:szCs w:val="36"/>
          <w:rtl/>
        </w:rPr>
        <w:t>العالي</w:t>
      </w:r>
      <w:r w:rsidRPr="00A469C1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Pr="00A469C1">
        <w:rPr>
          <w:rFonts w:ascii="Traditional Arabic" w:hAnsi="Traditional Arabic" w:cs="Traditional Arabic"/>
          <w:sz w:val="36"/>
          <w:szCs w:val="36"/>
          <w:rtl/>
        </w:rPr>
        <w:t>والبحث</w:t>
      </w:r>
      <w:r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469C1">
        <w:rPr>
          <w:rFonts w:ascii="Traditional Arabic" w:hAnsi="Traditional Arabic" w:cs="Traditional Arabic"/>
          <w:sz w:val="36"/>
          <w:szCs w:val="36"/>
          <w:rtl/>
        </w:rPr>
        <w:t>العلمي</w:t>
      </w:r>
    </w:p>
    <w:p w:rsidR="00A469C1" w:rsidRPr="008472D2" w:rsidRDefault="00A469C1" w:rsidP="00A469C1">
      <w:pPr>
        <w:pStyle w:val="Paragraphedeliste"/>
        <w:bidi/>
        <w:spacing w:before="0" w:beforeAutospacing="0" w:after="0" w:afterAutospacing="0"/>
        <w:ind w:left="0"/>
        <w:rPr>
          <w:rFonts w:ascii="Traditional Arabic" w:hAnsi="Traditional Arabic" w:cs="Traditional Arabic"/>
          <w:sz w:val="36"/>
          <w:szCs w:val="36"/>
        </w:rPr>
      </w:pPr>
      <w:r w:rsidRPr="002125C2">
        <w:rPr>
          <w:rFonts w:ascii="Traditional Arabic" w:hAnsi="Traditional Arabic" w:cs="Traditional Arabic"/>
          <w:sz w:val="36"/>
          <w:szCs w:val="36"/>
          <w:rtl/>
        </w:rPr>
        <w:t>جامعة</w:t>
      </w:r>
      <w:r w:rsidRPr="002125C2">
        <w:rPr>
          <w:rFonts w:ascii="Traditional Arabic" w:hAnsi="Traditional Arabic" w:cs="Traditional Arabic"/>
          <w:sz w:val="36"/>
          <w:szCs w:val="36"/>
        </w:rPr>
        <w:t xml:space="preserve"> 8 </w:t>
      </w:r>
      <w:r w:rsidRPr="002125C2">
        <w:rPr>
          <w:rFonts w:ascii="Traditional Arabic" w:hAnsi="Traditional Arabic" w:cs="Traditional Arabic"/>
          <w:sz w:val="36"/>
          <w:szCs w:val="36"/>
          <w:rtl/>
        </w:rPr>
        <w:t>ماي</w:t>
      </w:r>
      <w:r w:rsidRPr="002125C2">
        <w:rPr>
          <w:rFonts w:ascii="Traditional Arabic" w:hAnsi="Traditional Arabic" w:cs="Traditional Arabic"/>
          <w:sz w:val="36"/>
          <w:szCs w:val="36"/>
        </w:rPr>
        <w:t xml:space="preserve"> 1945 </w:t>
      </w:r>
      <w:r w:rsidRPr="002125C2">
        <w:rPr>
          <w:rFonts w:ascii="Traditional Arabic" w:hAnsi="Traditional Arabic" w:cs="Traditional Arabic"/>
          <w:sz w:val="36"/>
          <w:szCs w:val="36"/>
          <w:rtl/>
        </w:rPr>
        <w:t xml:space="preserve"> قالمة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</w:t>
      </w:r>
      <w:r>
        <w:rPr>
          <w:rFonts w:ascii="Traditional Arabic" w:hAnsi="Traditional Arabic" w:cs="Traditional Arabic"/>
          <w:sz w:val="36"/>
          <w:szCs w:val="36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كل</w:t>
      </w:r>
      <w:r w:rsidRPr="008472D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ية</w:t>
      </w:r>
      <w:r w:rsidRPr="008472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الآداب</w:t>
      </w:r>
      <w:r w:rsidRPr="008472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والل</w:t>
      </w:r>
      <w:r w:rsidRPr="008472D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غات</w:t>
      </w:r>
    </w:p>
    <w:p w:rsidR="00A469C1" w:rsidRPr="00A469C1" w:rsidRDefault="00A469C1" w:rsidP="00A469C1">
      <w:pPr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469C1">
        <w:rPr>
          <w:rFonts w:ascii="Traditional Arabic" w:hAnsi="Traditional Arabic" w:cs="Traditional Arabic"/>
          <w:b/>
          <w:bCs/>
          <w:sz w:val="36"/>
          <w:szCs w:val="36"/>
          <w:rtl/>
        </w:rPr>
        <w:t>مخبر الدّراسات اللّغوية والأدبية</w:t>
      </w:r>
    </w:p>
    <w:p w:rsidR="00A469C1" w:rsidRDefault="00A469C1" w:rsidP="00A469C1">
      <w:pPr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469C1" w:rsidRPr="007D1640" w:rsidRDefault="00A469C1" w:rsidP="00A469C1">
      <w:pPr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D1640">
        <w:rPr>
          <w:rFonts w:ascii="Traditional Arabic" w:hAnsi="Traditional Arabic" w:cs="Traditional Arabic"/>
          <w:b/>
          <w:bCs/>
          <w:sz w:val="32"/>
          <w:szCs w:val="32"/>
          <w:rtl/>
        </w:rPr>
        <w:t>استمارة مشاركة</w:t>
      </w:r>
    </w:p>
    <w:p w:rsidR="00A469C1" w:rsidRPr="007D1640" w:rsidRDefault="00A469C1" w:rsidP="00A469C1">
      <w:pPr>
        <w:bidi/>
        <w:spacing w:before="0" w:beforeAutospacing="0" w:after="0" w:afterAutospacing="0"/>
        <w:rPr>
          <w:rFonts w:ascii="Traditional Arabic" w:hAnsi="Traditional Arabic" w:cs="Traditional Arabic"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الاسم:  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>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</w:t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اللقب: </w:t>
      </w:r>
    </w:p>
    <w:p w:rsidR="00A469C1" w:rsidRDefault="00A469C1" w:rsidP="00A469C1">
      <w:pPr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الرتبة:  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</w:t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الجامعة: </w:t>
      </w:r>
    </w:p>
    <w:p w:rsidR="00A469C1" w:rsidRPr="007D1640" w:rsidRDefault="00A469C1" w:rsidP="00A469C1">
      <w:pPr>
        <w:bidi/>
        <w:spacing w:before="0" w:beforeAutospacing="0" w:after="0" w:afterAutospacing="0"/>
        <w:rPr>
          <w:rFonts w:ascii="Traditional Arabic" w:hAnsi="Traditional Arabic" w:cs="Traditional Arabic"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الهاتف: 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bookmarkStart w:id="0" w:name="_GoBack"/>
      <w:bookmarkEnd w:id="0"/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البريد الالكتروني: </w:t>
      </w:r>
    </w:p>
    <w:p w:rsidR="00A469C1" w:rsidRPr="007D1640" w:rsidRDefault="00A469C1" w:rsidP="00A469C1">
      <w:pPr>
        <w:bidi/>
        <w:spacing w:before="0" w:beforeAutospacing="0" w:after="0" w:afterAutospacing="0"/>
        <w:rPr>
          <w:rFonts w:ascii="Traditional Arabic" w:hAnsi="Traditional Arabic" w:cs="Traditional Arabic"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>عنوان المداخلة: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A469C1" w:rsidRDefault="00A469C1" w:rsidP="00A469C1">
      <w:pPr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>المحور: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A469C1" w:rsidRPr="007D1640" w:rsidRDefault="00A469C1" w:rsidP="00A469C1">
      <w:pPr>
        <w:bidi/>
        <w:spacing w:before="0" w:beforeAutospacing="0" w:after="0" w:afterAutospacing="0"/>
        <w:rPr>
          <w:rFonts w:ascii="Traditional Arabic" w:hAnsi="Traditional Arabic" w:cs="Traditional Arabic"/>
          <w:sz w:val="28"/>
          <w:szCs w:val="28"/>
          <w:rtl/>
        </w:rPr>
      </w:pPr>
    </w:p>
    <w:p w:rsidR="00A469C1" w:rsidRPr="00E353F0" w:rsidRDefault="00A469C1" w:rsidP="00A469C1">
      <w:pPr>
        <w:bidi/>
        <w:spacing w:before="0" w:beforeAutospacing="0" w:after="0" w:afterAutospacing="0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E353F0">
        <w:rPr>
          <w:rFonts w:ascii="Traditional Arabic" w:hAnsi="Traditional Arabic"/>
          <w:b/>
          <w:bCs/>
          <w:sz w:val="28"/>
          <w:szCs w:val="28"/>
          <w:rtl/>
        </w:rPr>
        <w:t>الملخـــــــص</w:t>
      </w:r>
    </w:p>
    <w:p w:rsidR="00A469C1" w:rsidRPr="002A46D8" w:rsidRDefault="00A469C1" w:rsidP="00A469C1">
      <w:pPr>
        <w:bidi/>
        <w:spacing w:line="360" w:lineRule="auto"/>
        <w:jc w:val="both"/>
        <w:rPr>
          <w:rFonts w:ascii="Traditional Arabic" w:hAnsi="Traditional Arabic" w:cs="Traditional Arabic"/>
          <w:rtl/>
        </w:rPr>
      </w:pPr>
      <w:r w:rsidRPr="007D1640">
        <w:rPr>
          <w:rFonts w:ascii="Traditional Arabic" w:hAnsi="Traditional Arabic" w:cs="Traditional Arabic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53F0">
        <w:rPr>
          <w:rFonts w:ascii="Traditional Arabic" w:hAnsi="Traditional Arabic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69C1" w:rsidRPr="007D1640" w:rsidRDefault="00A469C1" w:rsidP="00A469C1">
      <w:pPr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color w:val="000000"/>
          <w:sz w:val="28"/>
          <w:szCs w:val="28"/>
          <w:rtl/>
        </w:rPr>
        <w:t>لا يقبل الملخص إلا ضمن هذه الاستمارة (صفحة واحد</w:t>
      </w:r>
      <w:r w:rsidRPr="007D164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ة)</w:t>
      </w:r>
    </w:p>
    <w:p w:rsidR="00A469C1" w:rsidRPr="00C84294" w:rsidRDefault="00A469C1" w:rsidP="00A469C1">
      <w:pPr>
        <w:bidi/>
        <w:spacing w:before="0" w:beforeAutospacing="0" w:after="0" w:afterAutospacing="0"/>
        <w:ind w:left="360"/>
      </w:pPr>
    </w:p>
    <w:p w:rsidR="005C5927" w:rsidRPr="00A469C1" w:rsidRDefault="005C5927" w:rsidP="00A469C1">
      <w:pPr>
        <w:bidi/>
      </w:pPr>
    </w:p>
    <w:sectPr w:rsidR="005C5927" w:rsidRPr="00A469C1" w:rsidSect="00A469C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C1"/>
    <w:rsid w:val="005C5927"/>
    <w:rsid w:val="00A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1CF2"/>
  <w15:chartTrackingRefBased/>
  <w15:docId w15:val="{1351AA78-A5B9-47B3-811F-C871F131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C1"/>
    <w:pPr>
      <w:spacing w:before="100" w:beforeAutospacing="1" w:after="100" w:afterAutospacing="1" w:line="240" w:lineRule="auto"/>
      <w:ind w:left="11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1</cp:revision>
  <dcterms:created xsi:type="dcterms:W3CDTF">2021-04-05T07:55:00Z</dcterms:created>
  <dcterms:modified xsi:type="dcterms:W3CDTF">2021-04-05T08:00:00Z</dcterms:modified>
</cp:coreProperties>
</file>