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858" w:type="dxa"/>
        <w:tblLook w:val="04A0" w:firstRow="1" w:lastRow="0" w:firstColumn="1" w:lastColumn="0" w:noHBand="0" w:noVBand="1"/>
      </w:tblPr>
      <w:tblGrid>
        <w:gridCol w:w="3510"/>
        <w:gridCol w:w="10348"/>
      </w:tblGrid>
      <w:tr w:rsidR="008743DE" w:rsidRPr="00512B1E" w:rsidTr="00B45252">
        <w:tc>
          <w:tcPr>
            <w:tcW w:w="3510" w:type="dxa"/>
            <w:shd w:val="clear" w:color="auto" w:fill="8DB3E2" w:themeFill="text2"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Field of Training</w:t>
            </w:r>
          </w:p>
        </w:tc>
        <w:tc>
          <w:tcPr>
            <w:tcW w:w="10348" w:type="dxa"/>
            <w:shd w:val="clear" w:color="auto" w:fill="CCC0D9" w:themeFill="accent4"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Foreign Letters and Languages</w:t>
            </w:r>
          </w:p>
        </w:tc>
      </w:tr>
      <w:tr w:rsidR="008743DE" w:rsidRPr="00512B1E" w:rsidTr="00B45252">
        <w:tc>
          <w:tcPr>
            <w:tcW w:w="3510" w:type="dxa"/>
            <w:shd w:val="clear" w:color="auto" w:fill="8DB3E2" w:themeFill="text2"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Branch of Study</w:t>
            </w:r>
          </w:p>
        </w:tc>
        <w:tc>
          <w:tcPr>
            <w:tcW w:w="10348" w:type="dxa"/>
            <w:shd w:val="clear" w:color="auto" w:fill="CCC0D9" w:themeFill="accent4"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French Language</w:t>
            </w:r>
          </w:p>
        </w:tc>
      </w:tr>
      <w:tr w:rsidR="008743DE" w:rsidRPr="00512B1E" w:rsidTr="00B45252">
        <w:tc>
          <w:tcPr>
            <w:tcW w:w="3510" w:type="dxa"/>
            <w:shd w:val="clear" w:color="auto" w:fill="8DB3E2" w:themeFill="text2"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Speciality</w:t>
            </w:r>
          </w:p>
        </w:tc>
        <w:tc>
          <w:tcPr>
            <w:tcW w:w="10348" w:type="dxa"/>
            <w:shd w:val="clear" w:color="auto" w:fill="CCC0D9" w:themeFill="accent4"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French Language </w:t>
            </w:r>
          </w:p>
        </w:tc>
      </w:tr>
      <w:tr w:rsidR="008743DE" w:rsidRPr="00512B1E" w:rsidTr="00B45252">
        <w:tc>
          <w:tcPr>
            <w:tcW w:w="3510" w:type="dxa"/>
            <w:shd w:val="clear" w:color="auto" w:fill="8DB3E2" w:themeFill="text2" w:themeFillTint="66"/>
          </w:tcPr>
          <w:p w:rsidR="008743DE" w:rsidRPr="00512B1E" w:rsidRDefault="008743DE" w:rsidP="00B45252">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Degree</w:t>
            </w:r>
          </w:p>
        </w:tc>
        <w:tc>
          <w:tcPr>
            <w:tcW w:w="10348" w:type="dxa"/>
            <w:shd w:val="clear" w:color="auto" w:fill="CCC0D9" w:themeFill="accent4" w:themeFillTint="66"/>
          </w:tcPr>
          <w:p w:rsidR="008743DE" w:rsidRPr="00512B1E" w:rsidRDefault="008743DE" w:rsidP="00B45252">
            <w:pPr>
              <w:pStyle w:val="Sous-titre"/>
              <w:jc w:val="left"/>
              <w:rPr>
                <w:rFonts w:asciiTheme="majorBidi" w:hAnsiTheme="majorBidi" w:cstheme="majorBidi"/>
                <w:color w:val="auto"/>
                <w:sz w:val="26"/>
                <w:szCs w:val="26"/>
                <w:lang w:val="en-GB"/>
              </w:rPr>
            </w:pPr>
            <w:r w:rsidRPr="00512B1E">
              <w:rPr>
                <w:rFonts w:asciiTheme="majorBidi" w:hAnsiTheme="majorBidi" w:cstheme="majorBidi"/>
                <w:color w:val="auto"/>
                <w:sz w:val="26"/>
                <w:szCs w:val="26"/>
                <w:lang w:val="en-GB"/>
              </w:rPr>
              <w:t>Academic Licence</w:t>
            </w:r>
          </w:p>
        </w:tc>
      </w:tr>
    </w:tbl>
    <w:p w:rsidR="00030819" w:rsidRPr="00512B1E" w:rsidRDefault="00112BBC" w:rsidP="008743DE">
      <w:pPr>
        <w:spacing w:after="0" w:line="240" w:lineRule="auto"/>
        <w:jc w:val="both"/>
        <w:rPr>
          <w:rFonts w:asciiTheme="majorBidi" w:eastAsia="Calibri" w:hAnsiTheme="majorBidi" w:cstheme="majorBidi"/>
          <w:b/>
          <w:sz w:val="26"/>
          <w:szCs w:val="26"/>
        </w:rPr>
      </w:pPr>
      <w:r w:rsidRPr="00512B1E">
        <w:rPr>
          <w:rFonts w:asciiTheme="majorBidi" w:eastAsia="Times New Roman" w:hAnsiTheme="majorBidi" w:cstheme="majorBidi"/>
          <w:b/>
          <w:sz w:val="26"/>
          <w:szCs w:val="26"/>
        </w:rPr>
        <w:t xml:space="preserve">1- </w:t>
      </w:r>
      <w:r w:rsidR="008743DE" w:rsidRPr="00512B1E">
        <w:rPr>
          <w:rFonts w:asciiTheme="majorBidi" w:eastAsia="Times New Roman" w:hAnsiTheme="majorBidi" w:cstheme="majorBidi"/>
          <w:b/>
          <w:sz w:val="26"/>
          <w:szCs w:val="26"/>
        </w:rPr>
        <w:t>Training Objectives</w:t>
      </w:r>
      <w:r w:rsidR="00030819" w:rsidRPr="00512B1E">
        <w:rPr>
          <w:rFonts w:asciiTheme="majorBidi" w:eastAsia="Times New Roman" w:hAnsiTheme="majorBidi" w:cstheme="majorBidi"/>
          <w:b/>
          <w:sz w:val="26"/>
          <w:szCs w:val="26"/>
        </w:rPr>
        <w:t>:</w:t>
      </w:r>
      <w:r w:rsidR="00030819" w:rsidRPr="00512B1E">
        <w:rPr>
          <w:rFonts w:asciiTheme="majorBidi" w:eastAsia="Calibri" w:hAnsiTheme="majorBidi" w:cstheme="majorBidi"/>
          <w:b/>
          <w:sz w:val="26"/>
          <w:szCs w:val="26"/>
        </w:rPr>
        <w:t xml:space="preserve"> </w:t>
      </w:r>
      <w:r w:rsidR="00030819" w:rsidRPr="00512B1E">
        <w:rPr>
          <w:rFonts w:asciiTheme="majorBidi" w:eastAsia="Calibri" w:hAnsiTheme="majorBidi" w:cstheme="majorBidi"/>
          <w:sz w:val="26"/>
          <w:szCs w:val="26"/>
        </w:rPr>
        <w:tab/>
      </w:r>
    </w:p>
    <w:p w:rsidR="00DF423C" w:rsidRPr="00512B1E" w:rsidRDefault="00DF423C" w:rsidP="00DF423C">
      <w:pPr>
        <w:spacing w:after="0"/>
        <w:contextualSpacing/>
        <w:rPr>
          <w:rFonts w:asciiTheme="majorBidi" w:hAnsiTheme="majorBidi" w:cstheme="majorBidi"/>
          <w:sz w:val="26"/>
          <w:szCs w:val="26"/>
          <w:lang w:val="en-GB"/>
        </w:rPr>
      </w:pPr>
      <w:r w:rsidRPr="00512B1E">
        <w:rPr>
          <w:rFonts w:asciiTheme="majorBidi" w:hAnsiTheme="majorBidi" w:cstheme="majorBidi"/>
          <w:sz w:val="26"/>
          <w:szCs w:val="26"/>
          <w:lang w:val="en-GB"/>
        </w:rPr>
        <w:t>This training provides the necessary tools for those who are destined later for professorship, at the primary, intermediate or secondary levels, and/or research in French language and literature.</w:t>
      </w:r>
    </w:p>
    <w:p w:rsidR="00DF423C" w:rsidRPr="00512B1E" w:rsidRDefault="00DF423C" w:rsidP="00DF423C">
      <w:pPr>
        <w:spacing w:after="0"/>
        <w:contextualSpacing/>
        <w:rPr>
          <w:rFonts w:asciiTheme="majorBidi" w:hAnsiTheme="majorBidi" w:cstheme="majorBidi"/>
          <w:sz w:val="26"/>
          <w:szCs w:val="26"/>
          <w:lang w:val="en-GB"/>
        </w:rPr>
      </w:pPr>
      <w:r w:rsidRPr="00512B1E">
        <w:rPr>
          <w:rFonts w:asciiTheme="majorBidi" w:hAnsiTheme="majorBidi" w:cstheme="majorBidi"/>
          <w:sz w:val="26"/>
          <w:szCs w:val="26"/>
          <w:lang w:val="en-GB"/>
        </w:rPr>
        <w:t xml:space="preserve">The organization of courses and assignments responds to a twofold requirement: to link the approach to texts to diversified methods of analysis, likely to shed new light on the anchoring of literature in creation, culture and history; Subjecting methods to critical reflection, confronting them with knowledge or invention from the works themselves, so as to recognize literature's own capacity to explore new areas of experience or to shift our relationship to knowledge. </w:t>
      </w:r>
    </w:p>
    <w:p w:rsidR="00DF423C" w:rsidRPr="00512B1E" w:rsidRDefault="00DF423C" w:rsidP="00DF423C">
      <w:pPr>
        <w:spacing w:after="0"/>
        <w:contextualSpacing/>
        <w:rPr>
          <w:rFonts w:asciiTheme="majorBidi" w:hAnsiTheme="majorBidi" w:cstheme="majorBidi"/>
          <w:sz w:val="26"/>
          <w:szCs w:val="26"/>
          <w:lang w:val="en-GB"/>
        </w:rPr>
      </w:pPr>
      <w:r w:rsidRPr="00512B1E">
        <w:rPr>
          <w:rFonts w:asciiTheme="majorBidi" w:hAnsiTheme="majorBidi" w:cstheme="majorBidi"/>
          <w:sz w:val="26"/>
          <w:szCs w:val="26"/>
          <w:lang w:val="en-GB"/>
        </w:rPr>
        <w:t>In addition, an open interdisciplinary with the human sciences will be developed either by teaching specific to these departments, or by diversified associations with courses offered in other departments. This interdisciplinary openness will also make it possible to forge links with foreign literatures and general literature, and to experiment with linguistic and literary practices using computer science.</w:t>
      </w:r>
    </w:p>
    <w:p w:rsidR="00DF423C" w:rsidRPr="00512B1E" w:rsidRDefault="00DF423C" w:rsidP="00DF423C">
      <w:pPr>
        <w:spacing w:after="0"/>
        <w:contextualSpacing/>
        <w:rPr>
          <w:rFonts w:asciiTheme="majorBidi" w:hAnsiTheme="majorBidi" w:cstheme="majorBidi"/>
          <w:sz w:val="26"/>
          <w:szCs w:val="26"/>
          <w:lang w:val="en-GB"/>
        </w:rPr>
      </w:pPr>
      <w:r w:rsidRPr="00512B1E">
        <w:rPr>
          <w:rFonts w:asciiTheme="majorBidi" w:hAnsiTheme="majorBidi" w:cstheme="majorBidi"/>
          <w:sz w:val="26"/>
          <w:szCs w:val="26"/>
          <w:lang w:val="en-GB"/>
        </w:rPr>
        <w:t xml:space="preserve">This training also ensures quality training by taking charge of the satisfaction of the legitimate social demand for access to higher education by taking into consideration the following points: </w:t>
      </w:r>
    </w:p>
    <w:p w:rsidR="00DF423C" w:rsidRPr="00512B1E" w:rsidRDefault="00DF423C" w:rsidP="00DF423C">
      <w:pPr>
        <w:pStyle w:val="Paragraphedeliste"/>
        <w:numPr>
          <w:ilvl w:val="0"/>
          <w:numId w:val="5"/>
        </w:numPr>
        <w:spacing w:after="0"/>
        <w:rPr>
          <w:rFonts w:asciiTheme="majorBidi" w:hAnsiTheme="majorBidi" w:cstheme="majorBidi"/>
          <w:sz w:val="26"/>
          <w:szCs w:val="26"/>
          <w:lang w:val="en-GB"/>
        </w:rPr>
      </w:pPr>
      <w:r w:rsidRPr="00512B1E">
        <w:rPr>
          <w:rFonts w:asciiTheme="majorBidi" w:hAnsiTheme="majorBidi" w:cstheme="majorBidi"/>
          <w:sz w:val="26"/>
          <w:szCs w:val="26"/>
          <w:lang w:val="en-GB"/>
        </w:rPr>
        <w:t xml:space="preserve">It provides knowledge of the concepts and techniques used in the field of foreign language teaching to better adapt to professional life. </w:t>
      </w:r>
    </w:p>
    <w:p w:rsidR="00DF423C" w:rsidRPr="00512B1E" w:rsidRDefault="00DF423C" w:rsidP="00DF423C">
      <w:pPr>
        <w:pStyle w:val="Paragraphedeliste"/>
        <w:numPr>
          <w:ilvl w:val="0"/>
          <w:numId w:val="5"/>
        </w:numPr>
        <w:spacing w:after="0"/>
        <w:rPr>
          <w:rFonts w:asciiTheme="majorBidi" w:hAnsiTheme="majorBidi" w:cstheme="majorBidi"/>
          <w:sz w:val="26"/>
          <w:szCs w:val="26"/>
          <w:lang w:val="en-GB"/>
        </w:rPr>
      </w:pPr>
      <w:r w:rsidRPr="00512B1E">
        <w:rPr>
          <w:rFonts w:asciiTheme="majorBidi" w:hAnsiTheme="majorBidi" w:cstheme="majorBidi"/>
          <w:sz w:val="26"/>
          <w:szCs w:val="26"/>
          <w:lang w:val="en-GB"/>
        </w:rPr>
        <w:t xml:space="preserve">Upgrading of higher education in Algeria with the level reached in developed countries. </w:t>
      </w:r>
    </w:p>
    <w:p w:rsidR="00DF423C" w:rsidRPr="00512B1E" w:rsidRDefault="00DF423C" w:rsidP="00DF423C">
      <w:pPr>
        <w:pStyle w:val="Paragraphedeliste"/>
        <w:numPr>
          <w:ilvl w:val="0"/>
          <w:numId w:val="5"/>
        </w:numPr>
        <w:spacing w:after="0"/>
        <w:rPr>
          <w:rFonts w:asciiTheme="majorBidi" w:hAnsiTheme="majorBidi" w:cstheme="majorBidi"/>
          <w:sz w:val="26"/>
          <w:szCs w:val="26"/>
          <w:lang w:val="en-GB"/>
        </w:rPr>
      </w:pPr>
      <w:r w:rsidRPr="00512B1E">
        <w:rPr>
          <w:rFonts w:asciiTheme="majorBidi" w:hAnsiTheme="majorBidi" w:cstheme="majorBidi"/>
          <w:sz w:val="26"/>
          <w:szCs w:val="26"/>
          <w:lang w:val="en-GB"/>
        </w:rPr>
        <w:t xml:space="preserve">Develop the student's French language proficiency skills. </w:t>
      </w:r>
    </w:p>
    <w:p w:rsidR="00030819" w:rsidRPr="00512B1E" w:rsidRDefault="00DF423C" w:rsidP="00DF423C">
      <w:pPr>
        <w:pStyle w:val="Paragraphedeliste"/>
        <w:numPr>
          <w:ilvl w:val="0"/>
          <w:numId w:val="5"/>
        </w:numPr>
        <w:spacing w:after="0"/>
        <w:rPr>
          <w:rFonts w:asciiTheme="majorBidi" w:hAnsiTheme="majorBidi" w:cstheme="majorBidi"/>
          <w:sz w:val="26"/>
          <w:szCs w:val="26"/>
          <w:lang w:val="en-GB"/>
        </w:rPr>
      </w:pPr>
      <w:r w:rsidRPr="00512B1E">
        <w:rPr>
          <w:rFonts w:asciiTheme="majorBidi" w:hAnsiTheme="majorBidi" w:cstheme="majorBidi"/>
          <w:sz w:val="26"/>
          <w:szCs w:val="26"/>
          <w:lang w:val="en-GB"/>
        </w:rPr>
        <w:t>Ability to write in French. Knowledge of the culture (literature, history, civilization</w:t>
      </w:r>
      <w:proofErr w:type="gramStart"/>
      <w:r w:rsidRPr="00512B1E">
        <w:rPr>
          <w:rFonts w:asciiTheme="majorBidi" w:hAnsiTheme="majorBidi" w:cstheme="majorBidi"/>
          <w:sz w:val="26"/>
          <w:szCs w:val="26"/>
          <w:lang w:val="en-GB"/>
        </w:rPr>
        <w:t>,...</w:t>
      </w:r>
      <w:proofErr w:type="gramEnd"/>
      <w:r w:rsidRPr="00512B1E">
        <w:rPr>
          <w:rFonts w:asciiTheme="majorBidi" w:hAnsiTheme="majorBidi" w:cstheme="majorBidi"/>
          <w:sz w:val="26"/>
          <w:szCs w:val="26"/>
          <w:lang w:val="en-GB"/>
        </w:rPr>
        <w:t xml:space="preserve">) of the France. Ability to </w:t>
      </w:r>
      <w:proofErr w:type="spellStart"/>
      <w:r w:rsidRPr="00512B1E">
        <w:rPr>
          <w:rFonts w:asciiTheme="majorBidi" w:hAnsiTheme="majorBidi" w:cstheme="majorBidi"/>
          <w:sz w:val="26"/>
          <w:szCs w:val="26"/>
          <w:lang w:val="en-GB"/>
        </w:rPr>
        <w:t>analyze</w:t>
      </w:r>
      <w:proofErr w:type="spellEnd"/>
      <w:r w:rsidRPr="00512B1E">
        <w:rPr>
          <w:rFonts w:asciiTheme="majorBidi" w:hAnsiTheme="majorBidi" w:cstheme="majorBidi"/>
          <w:sz w:val="26"/>
          <w:szCs w:val="26"/>
          <w:lang w:val="en-GB"/>
        </w:rPr>
        <w:t xml:space="preserve"> the language scientifically.</w:t>
      </w:r>
    </w:p>
    <w:p w:rsidR="00030819" w:rsidRPr="00512B1E" w:rsidRDefault="00112BBC" w:rsidP="00DF423C">
      <w:pPr>
        <w:spacing w:after="0" w:line="240" w:lineRule="auto"/>
        <w:contextualSpacing/>
        <w:jc w:val="both"/>
        <w:rPr>
          <w:rFonts w:asciiTheme="majorBidi" w:hAnsiTheme="majorBidi" w:cstheme="majorBidi"/>
          <w:b/>
          <w:sz w:val="26"/>
          <w:szCs w:val="26"/>
          <w:lang w:val="en-US"/>
        </w:rPr>
      </w:pPr>
      <w:r w:rsidRPr="00512B1E">
        <w:rPr>
          <w:rFonts w:asciiTheme="majorBidi" w:eastAsia="Calibri" w:hAnsiTheme="majorBidi" w:cstheme="majorBidi"/>
          <w:b/>
          <w:sz w:val="26"/>
          <w:szCs w:val="26"/>
        </w:rPr>
        <w:t>2-</w:t>
      </w:r>
      <w:r w:rsidR="00030819" w:rsidRPr="00512B1E">
        <w:rPr>
          <w:rFonts w:asciiTheme="majorBidi" w:eastAsia="Calibri" w:hAnsiTheme="majorBidi" w:cstheme="majorBidi"/>
          <w:b/>
          <w:sz w:val="26"/>
          <w:szCs w:val="26"/>
        </w:rPr>
        <w:t xml:space="preserve"> </w:t>
      </w:r>
      <w:r w:rsidR="00DF423C" w:rsidRPr="00512B1E">
        <w:rPr>
          <w:rFonts w:asciiTheme="majorBidi" w:eastAsia="Calibri" w:hAnsiTheme="majorBidi" w:cstheme="majorBidi"/>
          <w:b/>
          <w:sz w:val="26"/>
          <w:szCs w:val="26"/>
          <w:lang w:val="en-GB"/>
        </w:rPr>
        <w:t>Targeted Profiles and Skills:</w:t>
      </w:r>
    </w:p>
    <w:p w:rsidR="00DF423C" w:rsidRPr="00512B1E" w:rsidRDefault="00DF423C" w:rsidP="00030819">
      <w:pPr>
        <w:rPr>
          <w:rFonts w:asciiTheme="majorBidi" w:hAnsiTheme="majorBidi" w:cstheme="majorBidi"/>
          <w:sz w:val="26"/>
          <w:szCs w:val="26"/>
          <w:lang w:val="en-US"/>
        </w:rPr>
      </w:pPr>
      <w:r w:rsidRPr="00512B1E">
        <w:rPr>
          <w:rFonts w:asciiTheme="majorBidi" w:hAnsiTheme="majorBidi" w:cstheme="majorBidi"/>
          <w:sz w:val="26"/>
          <w:szCs w:val="26"/>
          <w:lang w:val="en-US"/>
        </w:rPr>
        <w:t xml:space="preserve">The skills targeted by this training offer are baccalaureate holders wishing to open up to learning the French language and literature. </w:t>
      </w:r>
    </w:p>
    <w:p w:rsidR="002A605A" w:rsidRPr="00B66190" w:rsidRDefault="00DF423C" w:rsidP="00DF423C">
      <w:pPr>
        <w:jc w:val="center"/>
        <w:rPr>
          <w:rFonts w:asciiTheme="majorBidi" w:eastAsia="Calibri" w:hAnsiTheme="majorBidi" w:cstheme="majorBidi"/>
          <w:b/>
          <w:color w:val="0070C0"/>
          <w:sz w:val="28"/>
          <w:szCs w:val="28"/>
          <w:lang w:val="en-US"/>
        </w:rPr>
      </w:pPr>
      <w:r w:rsidRPr="00B66190">
        <w:rPr>
          <w:rFonts w:asciiTheme="majorBidi" w:eastAsia="Calibri" w:hAnsiTheme="majorBidi" w:cstheme="majorBidi"/>
          <w:b/>
          <w:color w:val="0070C0"/>
          <w:sz w:val="28"/>
          <w:szCs w:val="28"/>
          <w:lang w:val="en-US"/>
        </w:rPr>
        <w:t>Biannual Course Organization Sheet</w:t>
      </w:r>
    </w:p>
    <w:tbl>
      <w:tblPr>
        <w:tblStyle w:val="Grilledutableau"/>
        <w:tblW w:w="0" w:type="auto"/>
        <w:tblLayout w:type="fixed"/>
        <w:tblLook w:val="04A0" w:firstRow="1" w:lastRow="0" w:firstColumn="1" w:lastColumn="0" w:noHBand="0" w:noVBand="1"/>
      </w:tblPr>
      <w:tblGrid>
        <w:gridCol w:w="5920"/>
        <w:gridCol w:w="1276"/>
        <w:gridCol w:w="5528"/>
        <w:gridCol w:w="1418"/>
      </w:tblGrid>
      <w:tr w:rsidR="00976CE2" w:rsidRPr="00512B1E" w:rsidTr="00976CE2">
        <w:tc>
          <w:tcPr>
            <w:tcW w:w="5920" w:type="dxa"/>
          </w:tcPr>
          <w:p w:rsidR="00976CE2" w:rsidRPr="00512B1E" w:rsidRDefault="00976CE2" w:rsidP="00B45252">
            <w:pPr>
              <w:rPr>
                <w:rFonts w:asciiTheme="majorBidi" w:hAnsiTheme="majorBidi" w:cstheme="majorBidi"/>
                <w:b/>
                <w:bCs/>
              </w:rPr>
            </w:pPr>
            <w:r w:rsidRPr="00512B1E">
              <w:rPr>
                <w:rFonts w:asciiTheme="majorBidi" w:hAnsiTheme="majorBidi" w:cstheme="majorBidi"/>
                <w:b/>
                <w:bCs/>
                <w:color w:val="C00000"/>
                <w:lang w:val="en-GB"/>
              </w:rPr>
              <w:t>Semester</w:t>
            </w:r>
            <w:r w:rsidRPr="00512B1E">
              <w:rPr>
                <w:rFonts w:asciiTheme="majorBidi" w:hAnsiTheme="majorBidi" w:cstheme="majorBidi"/>
                <w:b/>
                <w:bCs/>
                <w:color w:val="C00000"/>
              </w:rPr>
              <w:t xml:space="preserve"> 1</w:t>
            </w:r>
          </w:p>
        </w:tc>
        <w:tc>
          <w:tcPr>
            <w:tcW w:w="1276" w:type="dxa"/>
          </w:tcPr>
          <w:p w:rsidR="00976CE2" w:rsidRPr="00512B1E" w:rsidRDefault="00976CE2" w:rsidP="00B45252">
            <w:pPr>
              <w:rPr>
                <w:rFonts w:asciiTheme="majorBidi" w:hAnsiTheme="majorBidi" w:cstheme="majorBidi"/>
                <w:b/>
                <w:bCs/>
                <w:lang w:val="en-GB"/>
              </w:rPr>
            </w:pPr>
            <w:r w:rsidRPr="00512B1E">
              <w:rPr>
                <w:rFonts w:asciiTheme="majorBidi" w:hAnsiTheme="majorBidi" w:cstheme="majorBidi"/>
                <w:b/>
                <w:bCs/>
                <w:color w:val="00B050"/>
                <w:lang w:val="en-GB"/>
              </w:rPr>
              <w:t>Credits</w:t>
            </w:r>
          </w:p>
        </w:tc>
        <w:tc>
          <w:tcPr>
            <w:tcW w:w="5528" w:type="dxa"/>
          </w:tcPr>
          <w:p w:rsidR="00976CE2" w:rsidRPr="00512B1E" w:rsidRDefault="00976CE2" w:rsidP="00B45252">
            <w:pPr>
              <w:rPr>
                <w:rFonts w:asciiTheme="majorBidi" w:hAnsiTheme="majorBidi" w:cstheme="majorBidi"/>
                <w:b/>
                <w:bCs/>
              </w:rPr>
            </w:pPr>
            <w:r w:rsidRPr="00512B1E">
              <w:rPr>
                <w:rFonts w:asciiTheme="majorBidi" w:hAnsiTheme="majorBidi" w:cstheme="majorBidi"/>
                <w:b/>
                <w:bCs/>
                <w:color w:val="C00000"/>
                <w:lang w:val="en-GB"/>
              </w:rPr>
              <w:t>Semester</w:t>
            </w:r>
            <w:r w:rsidRPr="00512B1E">
              <w:rPr>
                <w:rFonts w:asciiTheme="majorBidi" w:hAnsiTheme="majorBidi" w:cstheme="majorBidi"/>
                <w:b/>
                <w:bCs/>
                <w:color w:val="C00000"/>
              </w:rPr>
              <w:t xml:space="preserve"> 2</w:t>
            </w:r>
          </w:p>
        </w:tc>
        <w:tc>
          <w:tcPr>
            <w:tcW w:w="1418" w:type="dxa"/>
          </w:tcPr>
          <w:p w:rsidR="00976CE2" w:rsidRPr="00512B1E" w:rsidRDefault="00976CE2" w:rsidP="00B45252">
            <w:pPr>
              <w:jc w:val="center"/>
              <w:rPr>
                <w:rFonts w:asciiTheme="majorBidi" w:hAnsiTheme="majorBidi" w:cstheme="majorBidi"/>
                <w:b/>
                <w:bCs/>
              </w:rPr>
            </w:pPr>
            <w:proofErr w:type="spellStart"/>
            <w:r w:rsidRPr="00512B1E">
              <w:rPr>
                <w:rFonts w:asciiTheme="majorBidi" w:hAnsiTheme="majorBidi" w:cstheme="majorBidi"/>
                <w:b/>
                <w:bCs/>
                <w:color w:val="00B050"/>
              </w:rPr>
              <w:t>Credits</w:t>
            </w:r>
            <w:proofErr w:type="spellEnd"/>
          </w:p>
        </w:tc>
      </w:tr>
      <w:tr w:rsidR="00976CE2" w:rsidRPr="00512B1E" w:rsidTr="00976CE2">
        <w:trPr>
          <w:trHeight w:val="1229"/>
        </w:trPr>
        <w:tc>
          <w:tcPr>
            <w:tcW w:w="5920" w:type="dxa"/>
          </w:tcPr>
          <w:p w:rsidR="00976CE2" w:rsidRPr="00512B1E" w:rsidRDefault="00976CE2" w:rsidP="00B45252">
            <w:pPr>
              <w:rPr>
                <w:rFonts w:asciiTheme="majorBidi" w:eastAsia="Calibri" w:hAnsiTheme="majorBidi" w:cstheme="majorBidi"/>
                <w:b/>
                <w:bCs/>
                <w:lang w:val="en-GB"/>
              </w:rPr>
            </w:pPr>
            <w:r w:rsidRPr="00512B1E">
              <w:rPr>
                <w:rFonts w:asciiTheme="majorBidi" w:eastAsia="Calibri" w:hAnsiTheme="majorBidi" w:cstheme="majorBidi"/>
                <w:b/>
                <w:bCs/>
                <w:lang w:val="en-GB"/>
              </w:rPr>
              <w:t>Fundamental Teaching Unit</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Comprehension and Written Expression 1</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Comprehension and Oral Expression 1</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Grammar 1</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Corrective and Articulatory Phonetics 1</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Initiation to Linguistics 1 (Basic Concepts)</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xml:space="preserve">● Introduction to Literary Texts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GB"/>
              </w:rPr>
              <w:t>● Culture and Civilisation</w:t>
            </w:r>
            <w:r w:rsidRPr="00512B1E">
              <w:rPr>
                <w:rFonts w:asciiTheme="majorBidi" w:hAnsiTheme="majorBidi" w:cstheme="majorBidi"/>
                <w:lang w:val="en-US"/>
              </w:rPr>
              <w:t xml:space="preserve"> 1</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GB"/>
              </w:rPr>
              <w:t>Fundamental Teaching Unit</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US"/>
              </w:rPr>
              <w:t xml:space="preserve">● </w:t>
            </w:r>
            <w:r w:rsidRPr="00512B1E">
              <w:rPr>
                <w:rFonts w:asciiTheme="majorBidi" w:hAnsiTheme="majorBidi" w:cstheme="majorBidi"/>
                <w:lang w:val="en-GB"/>
              </w:rPr>
              <w:t>Comprehension and Written Expression 2</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Comprehension and Oral Expression 2</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Grammar 2</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Corrective and Articulatory Phonetics 2</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Initiation to Linguistics 2 (Basic Concepts)</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xml:space="preserve">● Literature </w:t>
            </w:r>
          </w:p>
          <w:p w:rsidR="00976CE2" w:rsidRPr="00512B1E" w:rsidRDefault="00976CE2" w:rsidP="00B45252">
            <w:pPr>
              <w:rPr>
                <w:rFonts w:asciiTheme="majorBidi" w:hAnsiTheme="majorBidi" w:cstheme="majorBidi"/>
              </w:rPr>
            </w:pPr>
            <w:r w:rsidRPr="00512B1E">
              <w:rPr>
                <w:rFonts w:asciiTheme="majorBidi" w:hAnsiTheme="majorBidi" w:cstheme="majorBidi"/>
                <w:lang w:val="en-GB"/>
              </w:rPr>
              <w:t>● Culture and Civilisation</w:t>
            </w:r>
            <w:r w:rsidRPr="00512B1E">
              <w:rPr>
                <w:rFonts w:asciiTheme="majorBidi" w:hAnsiTheme="majorBidi" w:cstheme="majorBidi"/>
                <w:lang w:val="en-US"/>
              </w:rPr>
              <w:t xml:space="preserve"> </w:t>
            </w:r>
            <w:r w:rsidRPr="00512B1E">
              <w:rPr>
                <w:rFonts w:asciiTheme="majorBidi" w:hAnsiTheme="majorBidi" w:cstheme="majorBidi"/>
                <w:lang w:val="en-GB"/>
              </w:rPr>
              <w:t>2</w:t>
            </w:r>
          </w:p>
        </w:tc>
        <w:tc>
          <w:tcPr>
            <w:tcW w:w="1418" w:type="dxa"/>
          </w:tcPr>
          <w:p w:rsidR="00976CE2" w:rsidRPr="00512B1E" w:rsidRDefault="00976CE2" w:rsidP="00B45252">
            <w:pPr>
              <w:jc w:val="center"/>
              <w:rPr>
                <w:rFonts w:asciiTheme="majorBidi" w:hAnsiTheme="majorBidi" w:cstheme="majorBidi"/>
                <w:b/>
                <w:bC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Methodology Teaching Unit</w:t>
            </w:r>
          </w:p>
          <w:p w:rsidR="00976CE2" w:rsidRPr="00512B1E" w:rsidRDefault="00976CE2" w:rsidP="00B45252">
            <w:pPr>
              <w:rPr>
                <w:rFonts w:asciiTheme="majorBidi" w:eastAsia="Calibri" w:hAnsiTheme="majorBidi" w:cstheme="majorBidi"/>
                <w:lang w:val="en-GB"/>
              </w:rPr>
            </w:pPr>
            <w:r w:rsidRPr="00512B1E">
              <w:rPr>
                <w:rFonts w:asciiTheme="majorBidi" w:hAnsiTheme="majorBidi" w:cstheme="majorBidi"/>
                <w:lang w:val="en-GB"/>
              </w:rPr>
              <w:t xml:space="preserve">● </w:t>
            </w:r>
            <w:r w:rsidRPr="00512B1E">
              <w:rPr>
                <w:rFonts w:asciiTheme="majorBidi" w:eastAsia="Calibri" w:hAnsiTheme="majorBidi" w:cstheme="majorBidi"/>
                <w:lang w:val="en-GB"/>
              </w:rPr>
              <w:t>Study Skills 1</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Reading Texts 1</w:t>
            </w:r>
          </w:p>
        </w:tc>
        <w:tc>
          <w:tcPr>
            <w:tcW w:w="1276" w:type="dxa"/>
          </w:tcPr>
          <w:p w:rsidR="00976CE2" w:rsidRPr="00512B1E" w:rsidRDefault="00976CE2" w:rsidP="00B45252">
            <w:pPr>
              <w:jc w:val="center"/>
              <w:rPr>
                <w:rFonts w:asciiTheme="majorBidi" w:hAnsiTheme="majorBidi" w:cstheme="majorBidi"/>
                <w:b/>
                <w:bCs/>
                <w:lang w:val="en-GB"/>
              </w:rPr>
            </w:pPr>
          </w:p>
          <w:p w:rsidR="00976CE2" w:rsidRPr="00512B1E" w:rsidRDefault="00976CE2" w:rsidP="00B45252">
            <w:pPr>
              <w:jc w:val="center"/>
              <w:rPr>
                <w:rFonts w:asciiTheme="majorBidi" w:hAnsiTheme="majorBidi" w:cstheme="majorBidi"/>
                <w:b/>
                <w:bCs/>
                <w:lang w:val="en-GB"/>
              </w:rPr>
            </w:pPr>
            <w:r w:rsidRPr="00512B1E">
              <w:rPr>
                <w:rFonts w:asciiTheme="majorBidi" w:hAnsiTheme="majorBidi" w:cstheme="majorBidi"/>
                <w:b/>
                <w:bCs/>
                <w:lang w:val="en-GB"/>
              </w:rPr>
              <w:t>4</w:t>
            </w:r>
          </w:p>
          <w:p w:rsidR="00976CE2" w:rsidRPr="00512B1E" w:rsidRDefault="00976CE2" w:rsidP="00B45252">
            <w:pPr>
              <w:jc w:val="center"/>
              <w:rPr>
                <w:rFonts w:asciiTheme="majorBidi" w:hAnsiTheme="majorBidi" w:cstheme="majorBidi"/>
                <w:b/>
                <w:bCs/>
                <w:lang w:val="en-GB"/>
              </w:rPr>
            </w:pPr>
            <w:r w:rsidRPr="00512B1E">
              <w:rPr>
                <w:rFonts w:asciiTheme="majorBidi" w:hAnsiTheme="majorBidi" w:cstheme="majorBidi"/>
                <w:b/>
                <w:bCs/>
                <w:lang w:val="en-GB"/>
              </w:rPr>
              <w:t>2</w:t>
            </w:r>
          </w:p>
        </w:tc>
        <w:tc>
          <w:tcPr>
            <w:tcW w:w="5528"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Methodology Teaching Unit</w:t>
            </w:r>
          </w:p>
          <w:p w:rsidR="00976CE2" w:rsidRPr="00512B1E" w:rsidRDefault="00976CE2" w:rsidP="00B45252">
            <w:pPr>
              <w:rPr>
                <w:rFonts w:asciiTheme="majorBidi" w:eastAsia="Calibri" w:hAnsiTheme="majorBidi" w:cstheme="majorBidi"/>
                <w:lang w:val="en-GB"/>
              </w:rPr>
            </w:pPr>
            <w:r w:rsidRPr="00512B1E">
              <w:rPr>
                <w:rFonts w:asciiTheme="majorBidi" w:hAnsiTheme="majorBidi" w:cstheme="majorBidi"/>
                <w:lang w:val="en-GB"/>
              </w:rPr>
              <w:t xml:space="preserve">● </w:t>
            </w:r>
            <w:r w:rsidRPr="00512B1E">
              <w:rPr>
                <w:rFonts w:asciiTheme="majorBidi" w:eastAsia="Calibri" w:hAnsiTheme="majorBidi" w:cstheme="majorBidi"/>
                <w:lang w:val="en-GB"/>
              </w:rPr>
              <w:t>Study Skills 2</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Reading Texts 2</w:t>
            </w:r>
          </w:p>
        </w:tc>
        <w:tc>
          <w:tcPr>
            <w:tcW w:w="1418" w:type="dxa"/>
          </w:tcPr>
          <w:p w:rsidR="00976CE2" w:rsidRPr="00512B1E" w:rsidRDefault="00976CE2" w:rsidP="00B45252">
            <w:pPr>
              <w:jc w:val="center"/>
              <w:rPr>
                <w:rFonts w:asciiTheme="majorBidi" w:hAnsiTheme="majorBidi" w:cstheme="majorBidi"/>
                <w:b/>
                <w:bC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US"/>
              </w:rPr>
              <w:t>Discovery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b/>
                <w:bCs/>
                <w:lang w:val="en-US"/>
              </w:rPr>
              <w:t>●</w:t>
            </w:r>
            <w:r w:rsidRPr="00512B1E">
              <w:rPr>
                <w:rFonts w:asciiTheme="majorBidi" w:hAnsiTheme="majorBidi" w:cstheme="majorBidi"/>
                <w:b/>
                <w:lang w:val="en-US"/>
              </w:rPr>
              <w:t xml:space="preserve"> </w:t>
            </w:r>
            <w:r w:rsidRPr="00512B1E">
              <w:rPr>
                <w:rFonts w:asciiTheme="majorBidi" w:hAnsiTheme="majorBidi" w:cstheme="majorBidi"/>
                <w:bCs/>
                <w:lang w:val="en-US"/>
              </w:rPr>
              <w:t>Social and Human</w:t>
            </w:r>
            <w:r w:rsidRPr="00512B1E">
              <w:rPr>
                <w:rFonts w:asciiTheme="majorBidi" w:hAnsiTheme="majorBidi" w:cstheme="majorBidi"/>
                <w:b/>
                <w:lang w:val="en-US"/>
              </w:rPr>
              <w:t xml:space="preserve"> </w:t>
            </w:r>
            <w:r w:rsidRPr="00512B1E">
              <w:rPr>
                <w:rFonts w:asciiTheme="majorBidi" w:eastAsia="Calibri" w:hAnsiTheme="majorBidi" w:cstheme="majorBidi"/>
                <w:bCs/>
                <w:lang w:val="en-US"/>
              </w:rPr>
              <w:t>Sciences 1</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US"/>
              </w:rPr>
              <w:t>Discovery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b/>
                <w:bCs/>
                <w:lang w:val="en-US"/>
              </w:rPr>
              <w:t>●</w:t>
            </w:r>
            <w:r w:rsidRPr="00512B1E">
              <w:rPr>
                <w:rFonts w:asciiTheme="majorBidi" w:hAnsiTheme="majorBidi" w:cstheme="majorBidi"/>
                <w:b/>
                <w:lang w:val="en-US"/>
              </w:rPr>
              <w:t xml:space="preserve"> </w:t>
            </w:r>
            <w:r w:rsidRPr="00512B1E">
              <w:rPr>
                <w:rFonts w:asciiTheme="majorBidi" w:hAnsiTheme="majorBidi" w:cstheme="majorBidi"/>
                <w:bCs/>
                <w:lang w:val="en-US"/>
              </w:rPr>
              <w:t>Social and Human</w:t>
            </w:r>
            <w:r w:rsidRPr="00512B1E">
              <w:rPr>
                <w:rFonts w:asciiTheme="majorBidi" w:hAnsiTheme="majorBidi" w:cstheme="majorBidi"/>
                <w:b/>
                <w:lang w:val="en-US"/>
              </w:rPr>
              <w:t xml:space="preserve"> </w:t>
            </w:r>
            <w:r w:rsidRPr="00512B1E">
              <w:rPr>
                <w:rFonts w:asciiTheme="majorBidi" w:eastAsia="Calibri" w:hAnsiTheme="majorBidi" w:cstheme="majorBidi"/>
                <w:bCs/>
                <w:lang w:val="en-US"/>
              </w:rPr>
              <w:t>Sciences 2</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eastAsia="Calibri" w:hAnsiTheme="majorBidi" w:cstheme="majorBidi"/>
                <w:b/>
                <w:bCs/>
                <w:lang w:val="en-GB"/>
              </w:rPr>
            </w:pPr>
            <w:r w:rsidRPr="00512B1E">
              <w:rPr>
                <w:rFonts w:asciiTheme="majorBidi" w:eastAsia="Calibri" w:hAnsiTheme="majorBidi" w:cstheme="majorBidi"/>
                <w:b/>
                <w:bCs/>
                <w:lang w:val="en-GB"/>
              </w:rPr>
              <w:t xml:space="preserve">Transversal Teaching Unit </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xml:space="preserve">● Foreign </w:t>
            </w:r>
            <w:r w:rsidRPr="00512B1E">
              <w:rPr>
                <w:rFonts w:asciiTheme="majorBidi" w:eastAsia="Calibri" w:hAnsiTheme="majorBidi" w:cstheme="majorBidi"/>
                <w:lang w:val="en-GB"/>
              </w:rPr>
              <w:t>Language(s) 1</w:t>
            </w:r>
          </w:p>
        </w:tc>
        <w:tc>
          <w:tcPr>
            <w:tcW w:w="1276" w:type="dxa"/>
          </w:tcPr>
          <w:p w:rsidR="00976CE2" w:rsidRPr="00512B1E" w:rsidRDefault="00976CE2" w:rsidP="00B45252">
            <w:pPr>
              <w:jc w:val="center"/>
              <w:rPr>
                <w:rFonts w:asciiTheme="majorBidi" w:hAnsiTheme="majorBidi" w:cstheme="majorBidi"/>
                <w:b/>
                <w:bCs/>
                <w:lang w:val="en-GB"/>
              </w:rPr>
            </w:pPr>
          </w:p>
          <w:p w:rsidR="00976CE2" w:rsidRPr="00512B1E" w:rsidRDefault="00976CE2" w:rsidP="00B45252">
            <w:pPr>
              <w:jc w:val="center"/>
              <w:rPr>
                <w:rFonts w:asciiTheme="majorBidi" w:hAnsiTheme="majorBidi" w:cstheme="majorBidi"/>
                <w:b/>
                <w:bCs/>
                <w:lang w:val="en-GB"/>
              </w:rPr>
            </w:pPr>
            <w:r w:rsidRPr="00512B1E">
              <w:rPr>
                <w:rFonts w:asciiTheme="majorBidi" w:hAnsiTheme="majorBidi" w:cstheme="majorBidi"/>
                <w:b/>
                <w:bCs/>
                <w:lang w:val="en-GB"/>
              </w:rPr>
              <w:t>2</w:t>
            </w:r>
          </w:p>
        </w:tc>
        <w:tc>
          <w:tcPr>
            <w:tcW w:w="5528"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Transversal Teaching Unit</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xml:space="preserve">● Foreign </w:t>
            </w:r>
            <w:r w:rsidRPr="00512B1E">
              <w:rPr>
                <w:rFonts w:asciiTheme="majorBidi" w:eastAsia="Calibri" w:hAnsiTheme="majorBidi" w:cstheme="majorBidi"/>
                <w:lang w:val="en-GB"/>
              </w:rPr>
              <w:t>Language(s) 1</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rPr>
            </w:pPr>
            <w:r w:rsidRPr="00512B1E">
              <w:rPr>
                <w:rFonts w:asciiTheme="majorBidi" w:hAnsiTheme="majorBidi" w:cstheme="majorBidi"/>
                <w:b/>
                <w:bCs/>
              </w:rPr>
              <w:t>Semestre 3</w:t>
            </w:r>
          </w:p>
        </w:tc>
        <w:tc>
          <w:tcPr>
            <w:tcW w:w="1276" w:type="dxa"/>
          </w:tcPr>
          <w:p w:rsidR="00976CE2" w:rsidRPr="00512B1E" w:rsidRDefault="00976CE2" w:rsidP="00B45252">
            <w:pPr>
              <w:jc w:val="center"/>
              <w:rPr>
                <w:rFonts w:asciiTheme="majorBidi" w:hAnsiTheme="majorBidi" w:cstheme="majorBidi"/>
                <w:b/>
                <w:bCs/>
              </w:rPr>
            </w:pPr>
            <w:proofErr w:type="spellStart"/>
            <w:r w:rsidRPr="00512B1E">
              <w:rPr>
                <w:rFonts w:asciiTheme="majorBidi" w:hAnsiTheme="majorBidi" w:cstheme="majorBidi"/>
                <w:b/>
                <w:bCs/>
                <w:color w:val="00B050"/>
              </w:rPr>
              <w:t>Credits</w:t>
            </w:r>
            <w:proofErr w:type="spellEnd"/>
          </w:p>
        </w:tc>
        <w:tc>
          <w:tcPr>
            <w:tcW w:w="5528" w:type="dxa"/>
          </w:tcPr>
          <w:p w:rsidR="00976CE2" w:rsidRPr="00512B1E" w:rsidRDefault="00976CE2" w:rsidP="00B45252">
            <w:pPr>
              <w:rPr>
                <w:rFonts w:asciiTheme="majorBidi" w:hAnsiTheme="majorBidi" w:cstheme="majorBidi"/>
                <w:b/>
                <w:bCs/>
              </w:rPr>
            </w:pPr>
            <w:r w:rsidRPr="00512B1E">
              <w:rPr>
                <w:rFonts w:asciiTheme="majorBidi" w:hAnsiTheme="majorBidi" w:cstheme="majorBidi"/>
                <w:b/>
                <w:bCs/>
              </w:rPr>
              <w:t>Semestre 4</w:t>
            </w:r>
          </w:p>
        </w:tc>
        <w:tc>
          <w:tcPr>
            <w:tcW w:w="1418" w:type="dxa"/>
          </w:tcPr>
          <w:p w:rsidR="00976CE2" w:rsidRPr="00512B1E" w:rsidRDefault="00976CE2" w:rsidP="00B45252">
            <w:pPr>
              <w:jc w:val="center"/>
              <w:rPr>
                <w:rFonts w:asciiTheme="majorBidi" w:hAnsiTheme="majorBidi" w:cstheme="majorBidi"/>
                <w:b/>
                <w:bCs/>
              </w:rPr>
            </w:pPr>
            <w:proofErr w:type="spellStart"/>
            <w:r w:rsidRPr="00512B1E">
              <w:rPr>
                <w:rFonts w:asciiTheme="majorBidi" w:hAnsiTheme="majorBidi" w:cstheme="majorBidi"/>
                <w:b/>
                <w:bCs/>
                <w:color w:val="00B050"/>
              </w:rPr>
              <w:t>Credits</w:t>
            </w:r>
            <w:proofErr w:type="spellEnd"/>
          </w:p>
        </w:tc>
      </w:tr>
      <w:tr w:rsidR="00976CE2" w:rsidRPr="00512B1E" w:rsidTr="00976CE2">
        <w:tc>
          <w:tcPr>
            <w:tcW w:w="5920" w:type="dxa"/>
          </w:tcPr>
          <w:p w:rsidR="00976CE2" w:rsidRPr="00512B1E" w:rsidRDefault="00976CE2" w:rsidP="00B45252">
            <w:pPr>
              <w:rPr>
                <w:rFonts w:asciiTheme="majorBidi" w:eastAsia="Calibri" w:hAnsiTheme="majorBidi" w:cstheme="majorBidi"/>
                <w:b/>
                <w:bCs/>
                <w:lang w:val="en-GB"/>
              </w:rPr>
            </w:pPr>
            <w:r w:rsidRPr="00512B1E">
              <w:rPr>
                <w:rFonts w:asciiTheme="majorBidi" w:eastAsia="Calibri" w:hAnsiTheme="majorBidi" w:cstheme="majorBidi"/>
                <w:b/>
                <w:bCs/>
                <w:lang w:val="en-GB"/>
              </w:rPr>
              <w:t>Fundamental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Comprehension and Written Expression </w:t>
            </w:r>
            <w:r w:rsidRPr="00512B1E">
              <w:rPr>
                <w:rFonts w:asciiTheme="majorBidi" w:hAnsiTheme="majorBidi" w:cstheme="majorBidi"/>
                <w:lang w:val="en-US"/>
              </w:rPr>
              <w:t>3</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Comprehension and Oral Expression </w:t>
            </w:r>
            <w:r w:rsidRPr="00512B1E">
              <w:rPr>
                <w:rFonts w:asciiTheme="majorBidi" w:hAnsiTheme="majorBidi" w:cstheme="majorBidi"/>
                <w:lang w:val="en-US"/>
              </w:rPr>
              <w:t>3</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Grammar</w:t>
            </w:r>
            <w:r w:rsidRPr="00512B1E">
              <w:rPr>
                <w:rFonts w:asciiTheme="majorBidi" w:hAnsiTheme="majorBidi" w:cstheme="majorBidi"/>
                <w:lang w:val="en-US"/>
              </w:rPr>
              <w:t xml:space="preserve"> 3</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Corrective and Articulatory Phonetics </w:t>
            </w:r>
            <w:r w:rsidRPr="00512B1E">
              <w:rPr>
                <w:rFonts w:asciiTheme="majorBidi" w:hAnsiTheme="majorBidi" w:cstheme="majorBidi"/>
                <w:lang w:val="en-US"/>
              </w:rPr>
              <w:t>3</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Introduction to Linguistics 1</w:t>
            </w:r>
          </w:p>
          <w:p w:rsidR="00976CE2" w:rsidRPr="00512B1E" w:rsidRDefault="00976CE2" w:rsidP="00B45252">
            <w:pPr>
              <w:rPr>
                <w:rFonts w:asciiTheme="majorBidi" w:hAnsiTheme="majorBidi" w:cstheme="majorBidi"/>
              </w:rPr>
            </w:pPr>
            <w:r w:rsidRPr="00512B1E">
              <w:rPr>
                <w:rFonts w:asciiTheme="majorBidi" w:hAnsiTheme="majorBidi" w:cstheme="majorBidi"/>
              </w:rPr>
              <w:t xml:space="preserve">● </w:t>
            </w:r>
            <w:r w:rsidRPr="00512B1E">
              <w:rPr>
                <w:rFonts w:asciiTheme="majorBidi" w:hAnsiTheme="majorBidi" w:cstheme="majorBidi"/>
                <w:lang w:val="en-GB"/>
              </w:rPr>
              <w:t xml:space="preserve">Literature </w:t>
            </w:r>
            <w:r w:rsidRPr="00512B1E">
              <w:rPr>
                <w:rFonts w:asciiTheme="majorBidi" w:hAnsiTheme="majorBidi" w:cstheme="majorBidi"/>
              </w:rPr>
              <w:t>3</w:t>
            </w:r>
          </w:p>
          <w:p w:rsidR="00976CE2" w:rsidRPr="00512B1E" w:rsidRDefault="00976CE2" w:rsidP="00B45252">
            <w:pPr>
              <w:rPr>
                <w:rFonts w:asciiTheme="majorBidi" w:hAnsiTheme="majorBidi" w:cstheme="majorBidi"/>
              </w:rPr>
            </w:pPr>
            <w:r w:rsidRPr="00512B1E">
              <w:rPr>
                <w:rFonts w:asciiTheme="majorBidi" w:hAnsiTheme="majorBidi" w:cstheme="majorBidi"/>
              </w:rPr>
              <w:t xml:space="preserve">● </w:t>
            </w:r>
            <w:r w:rsidRPr="00512B1E">
              <w:rPr>
                <w:rFonts w:asciiTheme="majorBidi" w:hAnsiTheme="majorBidi" w:cstheme="majorBidi"/>
                <w:lang w:val="en-GB"/>
              </w:rPr>
              <w:t>Culture and Civilisation</w:t>
            </w:r>
            <w:r w:rsidRPr="00512B1E">
              <w:rPr>
                <w:rFonts w:asciiTheme="majorBidi" w:hAnsiTheme="majorBidi" w:cstheme="majorBidi"/>
                <w:lang w:val="en-US"/>
              </w:rPr>
              <w:t xml:space="preserve"> </w:t>
            </w:r>
            <w:r w:rsidRPr="00512B1E">
              <w:rPr>
                <w:rFonts w:asciiTheme="majorBidi" w:hAnsiTheme="majorBidi" w:cstheme="majorBidi"/>
              </w:rPr>
              <w:t>3</w:t>
            </w:r>
          </w:p>
        </w:tc>
        <w:tc>
          <w:tcPr>
            <w:tcW w:w="1276" w:type="dxa"/>
          </w:tcPr>
          <w:p w:rsidR="00976CE2" w:rsidRPr="00512B1E" w:rsidRDefault="00976CE2" w:rsidP="00B45252">
            <w:pPr>
              <w:jc w:val="center"/>
              <w:rPr>
                <w:rFonts w:asciiTheme="majorBidi" w:hAnsiTheme="majorBidi" w:cstheme="majorBidi"/>
                <w:b/>
                <w:bC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eastAsia="Calibri" w:hAnsiTheme="majorBidi" w:cstheme="majorBidi"/>
                <w:b/>
                <w:bCs/>
                <w:lang w:val="en-GB"/>
              </w:rPr>
            </w:pPr>
            <w:r w:rsidRPr="00512B1E">
              <w:rPr>
                <w:rFonts w:asciiTheme="majorBidi" w:eastAsia="Calibri" w:hAnsiTheme="majorBidi" w:cstheme="majorBidi"/>
                <w:b/>
                <w:bCs/>
                <w:lang w:val="en-GB"/>
              </w:rPr>
              <w:t>Fundamental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Comprehension and Written Expression </w:t>
            </w:r>
            <w:proofErr w:type="spellStart"/>
            <w:r w:rsidRPr="00512B1E">
              <w:rPr>
                <w:rFonts w:asciiTheme="majorBidi" w:hAnsiTheme="majorBidi" w:cstheme="majorBidi"/>
                <w:lang w:val="en-US"/>
              </w:rPr>
              <w:t>ite</w:t>
            </w:r>
            <w:proofErr w:type="spellEnd"/>
            <w:r w:rsidRPr="00512B1E">
              <w:rPr>
                <w:rFonts w:asciiTheme="majorBidi" w:hAnsiTheme="majorBidi" w:cstheme="majorBidi"/>
                <w:lang w:val="en-US"/>
              </w:rPr>
              <w:t xml:space="preserve"> 4</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Comprehension and Oral Expression </w:t>
            </w:r>
            <w:r w:rsidRPr="00512B1E">
              <w:rPr>
                <w:rFonts w:asciiTheme="majorBidi" w:hAnsiTheme="majorBidi" w:cstheme="majorBidi"/>
                <w:lang w:val="en-US"/>
              </w:rPr>
              <w:t>4</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Grammar </w:t>
            </w:r>
            <w:r w:rsidRPr="00512B1E">
              <w:rPr>
                <w:rFonts w:asciiTheme="majorBidi" w:hAnsiTheme="majorBidi" w:cstheme="majorBidi"/>
                <w:lang w:val="en-US"/>
              </w:rPr>
              <w:t>4</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Corrective and Articulatory Phonetics </w:t>
            </w:r>
            <w:r w:rsidRPr="00512B1E">
              <w:rPr>
                <w:rFonts w:asciiTheme="majorBidi" w:hAnsiTheme="majorBidi" w:cstheme="majorBidi"/>
                <w:lang w:val="en-US"/>
              </w:rPr>
              <w:t>4</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Introduction to Linguistics </w:t>
            </w:r>
            <w:r w:rsidRPr="00512B1E">
              <w:rPr>
                <w:rFonts w:asciiTheme="majorBidi" w:hAnsiTheme="majorBidi" w:cstheme="majorBidi"/>
                <w:lang w:val="en-US"/>
              </w:rPr>
              <w:t xml:space="preserve">2 </w:t>
            </w:r>
          </w:p>
          <w:p w:rsidR="00976CE2" w:rsidRPr="00512B1E" w:rsidRDefault="00976CE2" w:rsidP="00B45252">
            <w:pPr>
              <w:rPr>
                <w:rFonts w:asciiTheme="majorBidi" w:hAnsiTheme="majorBidi" w:cstheme="majorBidi"/>
              </w:rPr>
            </w:pPr>
            <w:r w:rsidRPr="00512B1E">
              <w:rPr>
                <w:rFonts w:asciiTheme="majorBidi" w:hAnsiTheme="majorBidi" w:cstheme="majorBidi"/>
              </w:rPr>
              <w:t xml:space="preserve">● </w:t>
            </w:r>
            <w:r w:rsidRPr="00512B1E">
              <w:rPr>
                <w:rFonts w:asciiTheme="majorBidi" w:hAnsiTheme="majorBidi" w:cstheme="majorBidi"/>
                <w:lang w:val="en-GB"/>
              </w:rPr>
              <w:t xml:space="preserve">Literature </w:t>
            </w:r>
            <w:r w:rsidRPr="00512B1E">
              <w:rPr>
                <w:rFonts w:asciiTheme="majorBidi" w:hAnsiTheme="majorBidi" w:cstheme="majorBidi"/>
              </w:rPr>
              <w:t>4</w:t>
            </w:r>
          </w:p>
          <w:p w:rsidR="00976CE2" w:rsidRPr="00512B1E" w:rsidRDefault="00976CE2" w:rsidP="00B45252">
            <w:pPr>
              <w:rPr>
                <w:rFonts w:asciiTheme="majorBidi" w:hAnsiTheme="majorBidi" w:cstheme="majorBidi"/>
              </w:rPr>
            </w:pPr>
            <w:r w:rsidRPr="00512B1E">
              <w:rPr>
                <w:rFonts w:asciiTheme="majorBidi" w:hAnsiTheme="majorBidi" w:cstheme="majorBidi"/>
              </w:rPr>
              <w:t xml:space="preserve">● </w:t>
            </w:r>
            <w:r w:rsidRPr="00512B1E">
              <w:rPr>
                <w:rFonts w:asciiTheme="majorBidi" w:hAnsiTheme="majorBidi" w:cstheme="majorBidi"/>
                <w:lang w:val="en-GB"/>
              </w:rPr>
              <w:t>Culture and Civilisation</w:t>
            </w:r>
            <w:r w:rsidRPr="00512B1E">
              <w:rPr>
                <w:rFonts w:asciiTheme="majorBidi" w:hAnsiTheme="majorBidi" w:cstheme="majorBidi"/>
                <w:lang w:val="en-US"/>
              </w:rPr>
              <w:t xml:space="preserve"> </w:t>
            </w:r>
            <w:r w:rsidRPr="00512B1E">
              <w:rPr>
                <w:rFonts w:asciiTheme="majorBidi" w:hAnsiTheme="majorBidi" w:cstheme="majorBidi"/>
              </w:rPr>
              <w:t>4</w:t>
            </w:r>
          </w:p>
        </w:tc>
        <w:tc>
          <w:tcPr>
            <w:tcW w:w="1418" w:type="dxa"/>
          </w:tcPr>
          <w:p w:rsidR="00976CE2" w:rsidRPr="00512B1E" w:rsidRDefault="00976CE2" w:rsidP="00B45252">
            <w:pPr>
              <w:jc w:val="center"/>
              <w:rPr>
                <w:rFonts w:asciiTheme="majorBidi" w:hAnsiTheme="majorBidi" w:cstheme="majorBidi"/>
                <w:b/>
                <w:bC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Methodology Teaching Unit</w:t>
            </w:r>
          </w:p>
          <w:p w:rsidR="00976CE2" w:rsidRPr="00512B1E" w:rsidRDefault="00976CE2" w:rsidP="00B45252">
            <w:pPr>
              <w:rPr>
                <w:rFonts w:asciiTheme="majorBidi" w:eastAsia="Calibri" w:hAnsiTheme="majorBidi" w:cstheme="majorBidi"/>
                <w:lang w:val="en-GB"/>
              </w:rPr>
            </w:pPr>
            <w:r w:rsidRPr="00512B1E">
              <w:rPr>
                <w:rFonts w:asciiTheme="majorBidi" w:hAnsiTheme="majorBidi" w:cstheme="majorBidi"/>
                <w:lang w:val="en-GB"/>
              </w:rPr>
              <w:t xml:space="preserve">● </w:t>
            </w:r>
            <w:r w:rsidRPr="00512B1E">
              <w:rPr>
                <w:rFonts w:asciiTheme="majorBidi" w:eastAsia="Calibri" w:hAnsiTheme="majorBidi" w:cstheme="majorBidi"/>
                <w:lang w:val="en-GB"/>
              </w:rPr>
              <w:t>Study Skills 3</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Reading Texts 3</w:t>
            </w:r>
          </w:p>
        </w:tc>
        <w:tc>
          <w:tcPr>
            <w:tcW w:w="1276" w:type="dxa"/>
          </w:tcPr>
          <w:p w:rsidR="00976CE2" w:rsidRPr="00512B1E" w:rsidRDefault="00976CE2" w:rsidP="00B45252">
            <w:pPr>
              <w:jc w:val="center"/>
              <w:rPr>
                <w:rFonts w:asciiTheme="majorBidi" w:hAnsiTheme="majorBidi" w:cstheme="majorBidi"/>
                <w:b/>
                <w:bCs/>
                <w:lang w:val="en-GB"/>
              </w:rPr>
            </w:pPr>
          </w:p>
          <w:p w:rsidR="00976CE2" w:rsidRPr="00512B1E" w:rsidRDefault="00976CE2" w:rsidP="00B45252">
            <w:pPr>
              <w:jc w:val="center"/>
              <w:rPr>
                <w:rFonts w:asciiTheme="majorBidi" w:hAnsiTheme="majorBidi" w:cstheme="majorBidi"/>
                <w:b/>
                <w:bCs/>
                <w:lang w:val="en-GB"/>
              </w:rPr>
            </w:pPr>
            <w:r w:rsidRPr="00512B1E">
              <w:rPr>
                <w:rFonts w:asciiTheme="majorBidi" w:hAnsiTheme="majorBidi" w:cstheme="majorBidi"/>
                <w:b/>
                <w:bCs/>
                <w:lang w:val="en-GB"/>
              </w:rPr>
              <w:t>4</w:t>
            </w:r>
          </w:p>
          <w:p w:rsidR="00976CE2" w:rsidRPr="00512B1E" w:rsidRDefault="00976CE2" w:rsidP="00B45252">
            <w:pPr>
              <w:jc w:val="center"/>
              <w:rPr>
                <w:rFonts w:asciiTheme="majorBidi" w:hAnsiTheme="majorBidi" w:cstheme="majorBidi"/>
                <w:b/>
                <w:bCs/>
                <w:lang w:val="en-GB"/>
              </w:rPr>
            </w:pPr>
            <w:r w:rsidRPr="00512B1E">
              <w:rPr>
                <w:rFonts w:asciiTheme="majorBidi" w:hAnsiTheme="majorBidi" w:cstheme="majorBidi"/>
                <w:b/>
                <w:bCs/>
                <w:lang w:val="en-GB"/>
              </w:rPr>
              <w:t>2</w:t>
            </w:r>
          </w:p>
        </w:tc>
        <w:tc>
          <w:tcPr>
            <w:tcW w:w="5528"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Methodology Teaching Unit</w:t>
            </w:r>
          </w:p>
          <w:p w:rsidR="00976CE2" w:rsidRPr="00512B1E" w:rsidRDefault="00976CE2" w:rsidP="00B45252">
            <w:pPr>
              <w:rPr>
                <w:rFonts w:asciiTheme="majorBidi" w:eastAsia="Calibri" w:hAnsiTheme="majorBidi" w:cstheme="majorBidi"/>
                <w:lang w:val="en-GB"/>
              </w:rPr>
            </w:pPr>
            <w:r w:rsidRPr="00512B1E">
              <w:rPr>
                <w:rFonts w:asciiTheme="majorBidi" w:hAnsiTheme="majorBidi" w:cstheme="majorBidi"/>
                <w:lang w:val="en-GB"/>
              </w:rPr>
              <w:t xml:space="preserve">● </w:t>
            </w:r>
            <w:r w:rsidRPr="00512B1E">
              <w:rPr>
                <w:rFonts w:asciiTheme="majorBidi" w:eastAsia="Calibri" w:hAnsiTheme="majorBidi" w:cstheme="majorBidi"/>
                <w:lang w:val="en-GB"/>
              </w:rPr>
              <w:t>Study Skills 4</w:t>
            </w:r>
          </w:p>
          <w:p w:rsidR="00976CE2" w:rsidRPr="00512B1E" w:rsidRDefault="00976CE2" w:rsidP="00B45252">
            <w:pPr>
              <w:rPr>
                <w:rFonts w:asciiTheme="majorBidi" w:hAnsiTheme="majorBidi" w:cstheme="majorBidi"/>
                <w:lang w:val="en-GB"/>
              </w:rPr>
            </w:pPr>
            <w:r w:rsidRPr="00512B1E">
              <w:rPr>
                <w:rFonts w:asciiTheme="majorBidi" w:hAnsiTheme="majorBidi" w:cstheme="majorBidi"/>
                <w:lang w:val="en-GB"/>
              </w:rPr>
              <w:t>● Reading Texts 4</w:t>
            </w:r>
          </w:p>
        </w:tc>
        <w:tc>
          <w:tcPr>
            <w:tcW w:w="1418" w:type="dxa"/>
          </w:tcPr>
          <w:p w:rsidR="00976CE2" w:rsidRPr="00512B1E" w:rsidRDefault="00976CE2" w:rsidP="00B45252">
            <w:pPr>
              <w:jc w:val="center"/>
              <w:rPr>
                <w:rFonts w:asciiTheme="majorBidi" w:hAnsiTheme="majorBidi" w:cstheme="majorBidi"/>
                <w:b/>
                <w:bC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US"/>
              </w:rPr>
              <w:t>Discovery Teaching Unit</w:t>
            </w:r>
            <w:r w:rsidRPr="00512B1E">
              <w:rPr>
                <w:rFonts w:asciiTheme="majorBidi" w:hAnsiTheme="majorBidi" w:cstheme="majorBidi"/>
                <w:b/>
                <w:bCs/>
                <w:lang w:val="en-US"/>
              </w:rPr>
              <w:t xml:space="preserve"> </w:t>
            </w:r>
          </w:p>
          <w:p w:rsidR="00976CE2" w:rsidRPr="00512B1E" w:rsidRDefault="00976CE2" w:rsidP="00B45252">
            <w:pPr>
              <w:rPr>
                <w:rFonts w:asciiTheme="majorBidi" w:hAnsiTheme="majorBidi" w:cstheme="majorBidi"/>
                <w:lang w:val="en-US"/>
              </w:rPr>
            </w:pPr>
            <w:r w:rsidRPr="00512B1E">
              <w:rPr>
                <w:rFonts w:asciiTheme="majorBidi" w:hAnsiTheme="majorBidi" w:cstheme="majorBidi"/>
                <w:b/>
                <w:bCs/>
                <w:lang w:val="en-US"/>
              </w:rPr>
              <w:t>●</w:t>
            </w:r>
            <w:r w:rsidRPr="00512B1E">
              <w:rPr>
                <w:rFonts w:asciiTheme="majorBidi" w:hAnsiTheme="majorBidi" w:cstheme="majorBidi"/>
                <w:b/>
                <w:lang w:val="en-US"/>
              </w:rPr>
              <w:t xml:space="preserve"> </w:t>
            </w:r>
            <w:r w:rsidRPr="00512B1E">
              <w:rPr>
                <w:rFonts w:asciiTheme="majorBidi" w:eastAsia="Calibri" w:hAnsiTheme="majorBidi" w:cstheme="majorBidi"/>
                <w:bCs/>
                <w:lang w:val="en-US"/>
              </w:rPr>
              <w:t>Initiation to Translation 1</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US"/>
              </w:rPr>
              <w:t>Discovery Teaching Unit</w:t>
            </w:r>
            <w:r w:rsidRPr="00512B1E">
              <w:rPr>
                <w:rFonts w:asciiTheme="majorBidi" w:hAnsiTheme="majorBidi" w:cstheme="majorBidi"/>
                <w:b/>
                <w:bCs/>
                <w:lang w:val="en-US"/>
              </w:rPr>
              <w:t xml:space="preserve"> </w:t>
            </w:r>
          </w:p>
          <w:p w:rsidR="00976CE2" w:rsidRPr="00512B1E" w:rsidRDefault="00976CE2" w:rsidP="00B45252">
            <w:pPr>
              <w:rPr>
                <w:rFonts w:asciiTheme="majorBidi" w:hAnsiTheme="majorBidi" w:cstheme="majorBidi"/>
                <w:lang w:val="en-US"/>
              </w:rPr>
            </w:pPr>
            <w:r w:rsidRPr="00512B1E">
              <w:rPr>
                <w:rFonts w:asciiTheme="majorBidi" w:hAnsiTheme="majorBidi" w:cstheme="majorBidi"/>
                <w:b/>
                <w:bCs/>
                <w:lang w:val="en-US"/>
              </w:rPr>
              <w:t>●</w:t>
            </w:r>
            <w:r w:rsidRPr="00512B1E">
              <w:rPr>
                <w:rFonts w:asciiTheme="majorBidi" w:hAnsiTheme="majorBidi" w:cstheme="majorBidi"/>
                <w:b/>
                <w:lang w:val="en-US"/>
              </w:rPr>
              <w:t xml:space="preserve"> </w:t>
            </w:r>
            <w:r w:rsidRPr="00512B1E">
              <w:rPr>
                <w:rFonts w:asciiTheme="majorBidi" w:eastAsia="Calibri" w:hAnsiTheme="majorBidi" w:cstheme="majorBidi"/>
                <w:bCs/>
                <w:lang w:val="en-US"/>
              </w:rPr>
              <w:t>Initiation to Translation 2</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lang w:val="en-US"/>
              </w:rPr>
            </w:pPr>
            <w:r w:rsidRPr="00512B1E">
              <w:rPr>
                <w:rFonts w:asciiTheme="majorBidi" w:eastAsia="Calibri" w:hAnsiTheme="majorBidi" w:cstheme="majorBidi"/>
                <w:b/>
                <w:bCs/>
                <w:lang w:val="en-GB"/>
              </w:rPr>
              <w:t>Transversal Teaching Unit</w:t>
            </w:r>
            <w:r w:rsidRPr="00512B1E">
              <w:rPr>
                <w:rFonts w:asciiTheme="majorBidi" w:hAnsiTheme="majorBidi" w:cstheme="majorBidi"/>
                <w:lang w:val="en-US"/>
              </w:rPr>
              <w:t xml:space="preserve">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Foreign </w:t>
            </w:r>
            <w:r w:rsidRPr="00512B1E">
              <w:rPr>
                <w:rFonts w:asciiTheme="majorBidi" w:eastAsia="Calibri" w:hAnsiTheme="majorBidi" w:cstheme="majorBidi"/>
                <w:lang w:val="en-GB"/>
              </w:rPr>
              <w:t>Language(s)</w:t>
            </w:r>
            <w:r w:rsidRPr="00512B1E">
              <w:rPr>
                <w:rFonts w:asciiTheme="majorBidi" w:eastAsia="Calibri" w:hAnsiTheme="majorBidi" w:cstheme="majorBidi"/>
                <w:lang w:val="en-US"/>
              </w:rPr>
              <w:t xml:space="preserve"> 3</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hAnsiTheme="majorBidi" w:cstheme="majorBidi"/>
                <w:lang w:val="en-US"/>
              </w:rPr>
            </w:pPr>
            <w:r w:rsidRPr="00512B1E">
              <w:rPr>
                <w:rFonts w:asciiTheme="majorBidi" w:eastAsia="Calibri" w:hAnsiTheme="majorBidi" w:cstheme="majorBidi"/>
                <w:b/>
                <w:bCs/>
                <w:lang w:val="en-GB"/>
              </w:rPr>
              <w:t>Transversal Teaching Unit</w:t>
            </w:r>
            <w:r w:rsidRPr="00512B1E">
              <w:rPr>
                <w:rFonts w:asciiTheme="majorBidi" w:hAnsiTheme="majorBidi" w:cstheme="majorBidi"/>
                <w:lang w:val="en-US"/>
              </w:rPr>
              <w:t xml:space="preserve"> </w:t>
            </w:r>
          </w:p>
          <w:p w:rsidR="00976CE2" w:rsidRPr="00512B1E" w:rsidRDefault="00976CE2" w:rsidP="00B45252">
            <w:pPr>
              <w:rPr>
                <w:rFonts w:asciiTheme="majorBidi" w:eastAsia="Calibr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Foreign </w:t>
            </w:r>
            <w:r w:rsidRPr="00512B1E">
              <w:rPr>
                <w:rFonts w:asciiTheme="majorBidi" w:eastAsia="Calibri" w:hAnsiTheme="majorBidi" w:cstheme="majorBidi"/>
                <w:lang w:val="en-GB"/>
              </w:rPr>
              <w:t>Language(s) 4</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rPr>
            </w:pPr>
            <w:r w:rsidRPr="00512B1E">
              <w:rPr>
                <w:rFonts w:asciiTheme="majorBidi" w:hAnsiTheme="majorBidi" w:cstheme="majorBidi"/>
                <w:b/>
                <w:bCs/>
              </w:rPr>
              <w:t>Semestre 5</w:t>
            </w:r>
          </w:p>
        </w:tc>
        <w:tc>
          <w:tcPr>
            <w:tcW w:w="1276" w:type="dxa"/>
          </w:tcPr>
          <w:p w:rsidR="00976CE2" w:rsidRPr="00512B1E" w:rsidRDefault="00976CE2" w:rsidP="00B45252">
            <w:pPr>
              <w:jc w:val="center"/>
              <w:rPr>
                <w:rFonts w:asciiTheme="majorBidi" w:hAnsiTheme="majorBidi" w:cstheme="majorBidi"/>
                <w:b/>
                <w:bCs/>
              </w:rPr>
            </w:pPr>
            <w:proofErr w:type="spellStart"/>
            <w:r w:rsidRPr="00512B1E">
              <w:rPr>
                <w:rFonts w:asciiTheme="majorBidi" w:hAnsiTheme="majorBidi" w:cstheme="majorBidi"/>
                <w:b/>
                <w:bCs/>
                <w:color w:val="00B050"/>
              </w:rPr>
              <w:t>Credits</w:t>
            </w:r>
            <w:proofErr w:type="spellEnd"/>
          </w:p>
        </w:tc>
        <w:tc>
          <w:tcPr>
            <w:tcW w:w="5528" w:type="dxa"/>
          </w:tcPr>
          <w:p w:rsidR="00976CE2" w:rsidRPr="00512B1E" w:rsidRDefault="00976CE2" w:rsidP="00B45252">
            <w:pPr>
              <w:rPr>
                <w:rFonts w:asciiTheme="majorBidi" w:hAnsiTheme="majorBidi" w:cstheme="majorBidi"/>
                <w:b/>
                <w:bCs/>
              </w:rPr>
            </w:pPr>
            <w:r w:rsidRPr="00512B1E">
              <w:rPr>
                <w:rFonts w:asciiTheme="majorBidi" w:hAnsiTheme="majorBidi" w:cstheme="majorBidi"/>
                <w:b/>
                <w:bCs/>
              </w:rPr>
              <w:t>Semestre 6</w:t>
            </w:r>
          </w:p>
        </w:tc>
        <w:tc>
          <w:tcPr>
            <w:tcW w:w="1418" w:type="dxa"/>
          </w:tcPr>
          <w:p w:rsidR="00976CE2" w:rsidRPr="00512B1E" w:rsidRDefault="00976CE2" w:rsidP="00B45252">
            <w:pPr>
              <w:jc w:val="center"/>
              <w:rPr>
                <w:rFonts w:asciiTheme="majorBidi" w:hAnsiTheme="majorBidi" w:cstheme="majorBidi"/>
                <w:b/>
                <w:bCs/>
              </w:rPr>
            </w:pPr>
            <w:proofErr w:type="spellStart"/>
            <w:r w:rsidRPr="00512B1E">
              <w:rPr>
                <w:rFonts w:asciiTheme="majorBidi" w:hAnsiTheme="majorBidi" w:cstheme="majorBidi"/>
                <w:b/>
                <w:bCs/>
                <w:color w:val="00B050"/>
              </w:rPr>
              <w:t>Credits</w:t>
            </w:r>
            <w:proofErr w:type="spellEnd"/>
          </w:p>
        </w:tc>
      </w:tr>
      <w:tr w:rsidR="00976CE2" w:rsidRPr="00512B1E" w:rsidTr="00976CE2">
        <w:tc>
          <w:tcPr>
            <w:tcW w:w="5920"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GB"/>
              </w:rPr>
              <w:t>Fundamental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Linguistics</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Study of Literary T</w:t>
            </w:r>
            <w:r w:rsidRPr="00512B1E">
              <w:rPr>
                <w:rFonts w:asciiTheme="majorBidi" w:eastAsia="Calibri" w:hAnsiTheme="majorBidi" w:cstheme="majorBidi"/>
                <w:lang w:val="en-US"/>
              </w:rPr>
              <w:t xml:space="preserve">exts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Study of Texts of Civilization</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Comprehension and Written Expression</w:t>
            </w:r>
          </w:p>
          <w:p w:rsidR="00976CE2" w:rsidRPr="00512B1E" w:rsidRDefault="00976CE2" w:rsidP="00B45252">
            <w:pPr>
              <w:rPr>
                <w:rFonts w:asciiTheme="majorBidi" w:eastAsia="Calibri" w:hAnsiTheme="majorBidi" w:cstheme="majorBidi"/>
                <w:lang w:val="en-US"/>
              </w:rPr>
            </w:pPr>
            <w:r w:rsidRPr="00512B1E">
              <w:rPr>
                <w:rFonts w:asciiTheme="majorBidi" w:hAnsiTheme="majorBidi" w:cstheme="majorBidi"/>
                <w:lang w:val="en-US"/>
              </w:rPr>
              <w:t>●</w:t>
            </w:r>
            <w:r w:rsidRPr="00512B1E">
              <w:rPr>
                <w:rFonts w:asciiTheme="majorBidi" w:eastAsia="Calibri" w:hAnsiTheme="majorBidi" w:cstheme="majorBidi"/>
                <w:lang w:val="en-US"/>
              </w:rPr>
              <w:t xml:space="preserve"> </w:t>
            </w:r>
            <w:r w:rsidRPr="00512B1E">
              <w:rPr>
                <w:rFonts w:asciiTheme="majorBidi" w:hAnsiTheme="majorBidi" w:cstheme="majorBidi"/>
                <w:lang w:val="en-GB"/>
              </w:rPr>
              <w:t xml:space="preserve">Comprehension and Oral Expression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Introduction to Didactics</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Introduction to ESP</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GB"/>
              </w:rPr>
              <w:t>Fundamental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Linguistics</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Study of Literary T</w:t>
            </w:r>
            <w:r w:rsidRPr="00512B1E">
              <w:rPr>
                <w:rFonts w:asciiTheme="majorBidi" w:eastAsia="Calibri" w:hAnsiTheme="majorBidi" w:cstheme="majorBidi"/>
                <w:lang w:val="en-US"/>
              </w:rPr>
              <w:t xml:space="preserve">exts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Study of Texts of Civilization</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Comprehension and Written Expression</w:t>
            </w:r>
          </w:p>
          <w:p w:rsidR="00976CE2" w:rsidRPr="00512B1E" w:rsidRDefault="00976CE2" w:rsidP="00B45252">
            <w:pPr>
              <w:rPr>
                <w:rFonts w:asciiTheme="majorBidi" w:eastAsia="Calibri" w:hAnsiTheme="majorBidi" w:cstheme="majorBidi"/>
                <w:lang w:val="en-US"/>
              </w:rPr>
            </w:pPr>
            <w:r w:rsidRPr="00512B1E">
              <w:rPr>
                <w:rFonts w:asciiTheme="majorBidi" w:hAnsiTheme="majorBidi" w:cstheme="majorBidi"/>
                <w:lang w:val="en-US"/>
              </w:rPr>
              <w:t>●</w:t>
            </w:r>
            <w:r w:rsidRPr="00512B1E">
              <w:rPr>
                <w:rFonts w:asciiTheme="majorBidi" w:eastAsia="Calibri" w:hAnsiTheme="majorBidi" w:cstheme="majorBidi"/>
                <w:lang w:val="en-US"/>
              </w:rPr>
              <w:t xml:space="preserve"> </w:t>
            </w:r>
            <w:r w:rsidRPr="00512B1E">
              <w:rPr>
                <w:rFonts w:asciiTheme="majorBidi" w:hAnsiTheme="majorBidi" w:cstheme="majorBidi"/>
                <w:lang w:val="en-GB"/>
              </w:rPr>
              <w:t xml:space="preserve">Comprehension and Oral Expression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Introduction to Didactics</w:t>
            </w:r>
          </w:p>
          <w:p w:rsidR="00976CE2" w:rsidRPr="00512B1E" w:rsidRDefault="00976CE2" w:rsidP="00B45252">
            <w:pPr>
              <w:rPr>
                <w:rFonts w:asciiTheme="majorBidi" w:hAnsiTheme="majorBidi" w:cstheme="majorBidi"/>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Introduction to ESP</w:t>
            </w:r>
          </w:p>
        </w:tc>
        <w:tc>
          <w:tcPr>
            <w:tcW w:w="1418" w:type="dxa"/>
          </w:tcPr>
          <w:p w:rsidR="00976CE2" w:rsidRPr="00512B1E" w:rsidRDefault="00976CE2" w:rsidP="00B45252">
            <w:pPr>
              <w:jc w:val="center"/>
              <w:rPr>
                <w:rFonts w:asciiTheme="majorBidi" w:hAnsiTheme="majorBidi" w:cstheme="majorBidi"/>
                <w:b/>
                <w:bC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Methodology Teaching Unit</w:t>
            </w:r>
          </w:p>
          <w:p w:rsidR="00976CE2" w:rsidRPr="00512B1E" w:rsidRDefault="00976CE2" w:rsidP="00B45252">
            <w:pPr>
              <w:rPr>
                <w:rFonts w:asciiTheme="majorBidi" w:eastAsia="Calibri" w:hAnsiTheme="majorBidi" w:cstheme="majorBidi"/>
                <w:bCs/>
                <w:lang w:val="en-GB"/>
              </w:rPr>
            </w:pPr>
            <w:r w:rsidRPr="00512B1E">
              <w:rPr>
                <w:rFonts w:asciiTheme="majorBidi" w:hAnsiTheme="majorBidi" w:cstheme="majorBidi"/>
                <w:b/>
                <w:bCs/>
                <w:lang w:val="en-GB"/>
              </w:rPr>
              <w:t>●</w:t>
            </w:r>
            <w:r w:rsidRPr="00512B1E">
              <w:rPr>
                <w:rFonts w:asciiTheme="majorBidi" w:hAnsiTheme="majorBidi" w:cstheme="majorBidi"/>
                <w:b/>
                <w:lang w:val="en-GB"/>
              </w:rPr>
              <w:t xml:space="preserve"> </w:t>
            </w:r>
            <w:r w:rsidRPr="00512B1E">
              <w:rPr>
                <w:rFonts w:asciiTheme="majorBidi" w:eastAsia="Calibri" w:hAnsiTheme="majorBidi" w:cstheme="majorBidi"/>
                <w:bCs/>
                <w:lang w:val="en-GB"/>
              </w:rPr>
              <w:t>Research Techniques</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GB"/>
              </w:rPr>
              <w:t xml:space="preserve">● </w:t>
            </w:r>
            <w:r w:rsidRPr="00512B1E">
              <w:rPr>
                <w:rFonts w:asciiTheme="majorBidi" w:eastAsia="Calibri" w:hAnsiTheme="majorBidi" w:cstheme="majorBidi"/>
                <w:lang w:val="en-GB"/>
              </w:rPr>
              <w:t>Information and Communication Technologies</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c>
          <w:tcPr>
            <w:tcW w:w="5528" w:type="dxa"/>
          </w:tcPr>
          <w:p w:rsidR="00976CE2" w:rsidRPr="00512B1E" w:rsidRDefault="00976CE2" w:rsidP="00B45252">
            <w:pPr>
              <w:rPr>
                <w:rFonts w:asciiTheme="majorBidi" w:hAnsiTheme="majorBidi" w:cstheme="majorBidi"/>
                <w:b/>
                <w:bCs/>
                <w:lang w:val="en-GB"/>
              </w:rPr>
            </w:pPr>
            <w:r w:rsidRPr="00512B1E">
              <w:rPr>
                <w:rFonts w:asciiTheme="majorBidi" w:eastAsia="Calibri" w:hAnsiTheme="majorBidi" w:cstheme="majorBidi"/>
                <w:b/>
                <w:bCs/>
                <w:lang w:val="en-GB"/>
              </w:rPr>
              <w:t>Methodology Teaching Unit</w:t>
            </w:r>
          </w:p>
          <w:p w:rsidR="00976CE2" w:rsidRPr="00512B1E" w:rsidRDefault="00976CE2" w:rsidP="00B45252">
            <w:pPr>
              <w:rPr>
                <w:rFonts w:asciiTheme="majorBidi" w:eastAsia="Calibri" w:hAnsiTheme="majorBidi" w:cstheme="majorBidi"/>
                <w:bCs/>
                <w:lang w:val="en-GB"/>
              </w:rPr>
            </w:pPr>
            <w:r w:rsidRPr="00512B1E">
              <w:rPr>
                <w:rFonts w:asciiTheme="majorBidi" w:hAnsiTheme="majorBidi" w:cstheme="majorBidi"/>
                <w:b/>
                <w:bCs/>
                <w:lang w:val="en-GB"/>
              </w:rPr>
              <w:t>●</w:t>
            </w:r>
            <w:r w:rsidRPr="00512B1E">
              <w:rPr>
                <w:rFonts w:asciiTheme="majorBidi" w:hAnsiTheme="majorBidi" w:cstheme="majorBidi"/>
                <w:b/>
                <w:lang w:val="en-GB"/>
              </w:rPr>
              <w:t xml:space="preserve"> </w:t>
            </w:r>
            <w:r w:rsidRPr="00512B1E">
              <w:rPr>
                <w:rFonts w:asciiTheme="majorBidi" w:eastAsia="Calibri" w:hAnsiTheme="majorBidi" w:cstheme="majorBidi"/>
                <w:bCs/>
                <w:lang w:val="en-GB"/>
              </w:rPr>
              <w:t>Research Techniques</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GB"/>
              </w:rPr>
              <w:t xml:space="preserve">● </w:t>
            </w:r>
            <w:r w:rsidRPr="00512B1E">
              <w:rPr>
                <w:rFonts w:asciiTheme="majorBidi" w:eastAsia="Calibri" w:hAnsiTheme="majorBidi" w:cstheme="majorBidi"/>
                <w:lang w:val="en-GB"/>
              </w:rPr>
              <w:t>Information and Communication Technologies</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4</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tc>
      </w:tr>
      <w:tr w:rsidR="00976CE2" w:rsidRPr="00512B1E" w:rsidTr="00976CE2">
        <w:tc>
          <w:tcPr>
            <w:tcW w:w="5920"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US"/>
              </w:rPr>
              <w:t>Discovery Teaching Unit</w:t>
            </w:r>
          </w:p>
          <w:p w:rsidR="00976CE2" w:rsidRPr="00512B1E" w:rsidRDefault="00976CE2" w:rsidP="00B45252">
            <w:pPr>
              <w:rPr>
                <w:rFonts w:asciiTheme="majorBidi" w:eastAsia="Calibri" w:hAnsiTheme="majorBidi" w:cstheme="majorBidi"/>
                <w:b/>
                <w:lang w:val="en-US"/>
              </w:rPr>
            </w:pPr>
            <w:r w:rsidRPr="00512B1E">
              <w:rPr>
                <w:rFonts w:asciiTheme="majorBidi" w:hAnsiTheme="majorBidi" w:cstheme="majorBidi"/>
                <w:b/>
                <w:bCs/>
                <w:lang w:val="en-US"/>
              </w:rPr>
              <w:t>●</w:t>
            </w:r>
            <w:r w:rsidRPr="00512B1E">
              <w:rPr>
                <w:rFonts w:asciiTheme="majorBidi" w:hAnsiTheme="majorBidi" w:cstheme="majorBidi"/>
                <w:b/>
                <w:lang w:val="en-US"/>
              </w:rPr>
              <w:t xml:space="preserve"> </w:t>
            </w:r>
            <w:r w:rsidRPr="00512B1E">
              <w:rPr>
                <w:rFonts w:asciiTheme="majorBidi" w:eastAsia="Calibri" w:hAnsiTheme="majorBidi" w:cstheme="majorBidi"/>
                <w:bCs/>
                <w:lang w:val="en-US"/>
              </w:rPr>
              <w:t xml:space="preserve">Cognitive Psychology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Translation and Interpreting</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1</w:t>
            </w:r>
          </w:p>
        </w:tc>
        <w:tc>
          <w:tcPr>
            <w:tcW w:w="5528"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US"/>
              </w:rPr>
              <w:t>Discovery Teaching Unit</w:t>
            </w:r>
          </w:p>
          <w:p w:rsidR="00976CE2" w:rsidRPr="00512B1E" w:rsidRDefault="00976CE2" w:rsidP="00B45252">
            <w:pPr>
              <w:rPr>
                <w:rFonts w:asciiTheme="majorBidi" w:eastAsia="Calibri" w:hAnsiTheme="majorBidi" w:cstheme="majorBidi"/>
                <w:b/>
                <w:lang w:val="en-US"/>
              </w:rPr>
            </w:pPr>
            <w:r w:rsidRPr="00512B1E">
              <w:rPr>
                <w:rFonts w:asciiTheme="majorBidi" w:hAnsiTheme="majorBidi" w:cstheme="majorBidi"/>
                <w:b/>
                <w:bCs/>
                <w:lang w:val="en-US"/>
              </w:rPr>
              <w:t>●</w:t>
            </w:r>
            <w:r w:rsidRPr="00512B1E">
              <w:rPr>
                <w:rFonts w:asciiTheme="majorBidi" w:hAnsiTheme="majorBidi" w:cstheme="majorBidi"/>
                <w:b/>
                <w:lang w:val="en-US"/>
              </w:rPr>
              <w:t xml:space="preserve"> </w:t>
            </w:r>
            <w:r w:rsidRPr="00512B1E">
              <w:rPr>
                <w:rFonts w:asciiTheme="majorBidi" w:eastAsia="Calibri" w:hAnsiTheme="majorBidi" w:cstheme="majorBidi"/>
                <w:bCs/>
                <w:lang w:val="en-US"/>
              </w:rPr>
              <w:t xml:space="preserve">Cognitive Psychology </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eastAsia="Calibri" w:hAnsiTheme="majorBidi" w:cstheme="majorBidi"/>
                <w:lang w:val="en-US"/>
              </w:rPr>
              <w:t>Translation and Interpreting</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2</w:t>
            </w: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1</w:t>
            </w:r>
          </w:p>
        </w:tc>
      </w:tr>
      <w:tr w:rsidR="00976CE2" w:rsidRPr="00512B1E" w:rsidTr="00976CE2">
        <w:tc>
          <w:tcPr>
            <w:tcW w:w="5920"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GB"/>
              </w:rPr>
              <w:t>Transversal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lang w:val="en-US"/>
              </w:rPr>
              <w:t xml:space="preserve">● </w:t>
            </w:r>
            <w:r w:rsidRPr="00512B1E">
              <w:rPr>
                <w:rFonts w:asciiTheme="majorBidi" w:hAnsiTheme="majorBidi" w:cstheme="majorBidi"/>
                <w:lang w:val="en-GB"/>
              </w:rPr>
              <w:t xml:space="preserve">Foreign </w:t>
            </w:r>
            <w:r w:rsidRPr="00512B1E">
              <w:rPr>
                <w:rFonts w:asciiTheme="majorBidi" w:eastAsia="Calibri" w:hAnsiTheme="majorBidi" w:cstheme="majorBidi"/>
                <w:lang w:val="en-GB"/>
              </w:rPr>
              <w:t>Language(s)</w:t>
            </w:r>
          </w:p>
        </w:tc>
        <w:tc>
          <w:tcPr>
            <w:tcW w:w="1276"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1</w:t>
            </w:r>
          </w:p>
        </w:tc>
        <w:tc>
          <w:tcPr>
            <w:tcW w:w="5528" w:type="dxa"/>
          </w:tcPr>
          <w:p w:rsidR="00976CE2" w:rsidRPr="00512B1E" w:rsidRDefault="00976CE2" w:rsidP="00B45252">
            <w:pPr>
              <w:rPr>
                <w:rFonts w:asciiTheme="majorBidi" w:hAnsiTheme="majorBidi" w:cstheme="majorBidi"/>
                <w:b/>
                <w:bCs/>
                <w:lang w:val="en-US"/>
              </w:rPr>
            </w:pPr>
            <w:r w:rsidRPr="00512B1E">
              <w:rPr>
                <w:rFonts w:asciiTheme="majorBidi" w:eastAsia="Calibri" w:hAnsiTheme="majorBidi" w:cstheme="majorBidi"/>
                <w:b/>
                <w:bCs/>
                <w:lang w:val="en-GB"/>
              </w:rPr>
              <w:t>Transversal Teaching Unit</w:t>
            </w:r>
          </w:p>
          <w:p w:rsidR="00976CE2" w:rsidRPr="00512B1E" w:rsidRDefault="00976CE2" w:rsidP="00B45252">
            <w:pPr>
              <w:rPr>
                <w:rFonts w:asciiTheme="majorBidi" w:hAnsiTheme="majorBidi" w:cstheme="majorBidi"/>
                <w:lang w:val="en-US"/>
              </w:rPr>
            </w:pPr>
            <w:r w:rsidRPr="00512B1E">
              <w:rPr>
                <w:rFonts w:asciiTheme="majorBidi" w:hAnsiTheme="majorBidi" w:cstheme="majorBidi"/>
                <w:b/>
                <w:bCs/>
                <w:lang w:val="en-US"/>
              </w:rPr>
              <w:t xml:space="preserve">● </w:t>
            </w:r>
            <w:r w:rsidRPr="00512B1E">
              <w:rPr>
                <w:rFonts w:asciiTheme="majorBidi" w:hAnsiTheme="majorBidi" w:cstheme="majorBidi"/>
                <w:lang w:val="en-GB"/>
              </w:rPr>
              <w:t xml:space="preserve">Foreign </w:t>
            </w:r>
            <w:r w:rsidRPr="00512B1E">
              <w:rPr>
                <w:rFonts w:asciiTheme="majorBidi" w:eastAsia="Calibri" w:hAnsiTheme="majorBidi" w:cstheme="majorBidi"/>
                <w:lang w:val="en-GB"/>
              </w:rPr>
              <w:t>Language(s)</w:t>
            </w:r>
          </w:p>
        </w:tc>
        <w:tc>
          <w:tcPr>
            <w:tcW w:w="1418" w:type="dxa"/>
          </w:tcPr>
          <w:p w:rsidR="00976CE2" w:rsidRPr="00512B1E" w:rsidRDefault="00976CE2" w:rsidP="00B45252">
            <w:pPr>
              <w:jc w:val="center"/>
              <w:rPr>
                <w:rFonts w:asciiTheme="majorBidi" w:hAnsiTheme="majorBidi" w:cstheme="majorBidi"/>
                <w:b/>
                <w:bCs/>
                <w:lang w:val="en-US"/>
              </w:rPr>
            </w:pPr>
          </w:p>
          <w:p w:rsidR="00976CE2" w:rsidRPr="00512B1E" w:rsidRDefault="00976CE2" w:rsidP="00B45252">
            <w:pPr>
              <w:jc w:val="center"/>
              <w:rPr>
                <w:rFonts w:asciiTheme="majorBidi" w:hAnsiTheme="majorBidi" w:cstheme="majorBidi"/>
                <w:b/>
                <w:bCs/>
              </w:rPr>
            </w:pPr>
            <w:r w:rsidRPr="00512B1E">
              <w:rPr>
                <w:rFonts w:asciiTheme="majorBidi" w:hAnsiTheme="majorBidi" w:cstheme="majorBidi"/>
                <w:b/>
                <w:bCs/>
              </w:rPr>
              <w:t>1</w:t>
            </w:r>
          </w:p>
        </w:tc>
      </w:tr>
    </w:tbl>
    <w:p w:rsidR="007016C3" w:rsidRPr="00512B1E" w:rsidRDefault="007016C3">
      <w:pPr>
        <w:rPr>
          <w:rFonts w:asciiTheme="majorBidi" w:hAnsiTheme="majorBidi" w:cstheme="majorBidi"/>
          <w:sz w:val="26"/>
          <w:szCs w:val="26"/>
        </w:rPr>
      </w:pPr>
      <w:r w:rsidRPr="00512B1E">
        <w:rPr>
          <w:rFonts w:asciiTheme="majorBidi" w:hAnsiTheme="majorBidi" w:cstheme="majorBidi"/>
          <w:sz w:val="26"/>
          <w:szCs w:val="26"/>
        </w:rPr>
        <w:br w:type="page"/>
      </w:r>
    </w:p>
    <w:tbl>
      <w:tblPr>
        <w:tblStyle w:val="Grilledutableau"/>
        <w:tblW w:w="0" w:type="auto"/>
        <w:tblLayout w:type="fixed"/>
        <w:tblLook w:val="04A0" w:firstRow="1" w:lastRow="0" w:firstColumn="1" w:lastColumn="0" w:noHBand="0" w:noVBand="1"/>
      </w:tblPr>
      <w:tblGrid>
        <w:gridCol w:w="4644"/>
        <w:gridCol w:w="9356"/>
      </w:tblGrid>
      <w:tr w:rsidR="00976CE2" w:rsidRPr="00512B1E" w:rsidTr="007016C3">
        <w:tc>
          <w:tcPr>
            <w:tcW w:w="4644" w:type="dxa"/>
            <w:tcBorders>
              <w:top w:val="nil"/>
              <w:left w:val="nil"/>
              <w:bottom w:val="single" w:sz="4" w:space="0" w:color="auto"/>
              <w:right w:val="nil"/>
            </w:tcBorders>
            <w:shd w:val="clear" w:color="auto" w:fill="auto"/>
          </w:tcPr>
          <w:p w:rsidR="007016C3" w:rsidRPr="00512B1E" w:rsidRDefault="007016C3" w:rsidP="008A012D">
            <w:pPr>
              <w:rPr>
                <w:rFonts w:asciiTheme="majorBidi" w:hAnsiTheme="majorBidi" w:cstheme="majorBidi"/>
                <w:b/>
                <w:bCs/>
                <w:sz w:val="26"/>
                <w:szCs w:val="26"/>
              </w:rPr>
            </w:pPr>
          </w:p>
        </w:tc>
        <w:tc>
          <w:tcPr>
            <w:tcW w:w="9356" w:type="dxa"/>
            <w:tcBorders>
              <w:top w:val="nil"/>
              <w:left w:val="nil"/>
              <w:bottom w:val="nil"/>
              <w:right w:val="nil"/>
            </w:tcBorders>
            <w:shd w:val="clear" w:color="auto" w:fill="auto"/>
          </w:tcPr>
          <w:p w:rsidR="00976CE2" w:rsidRPr="00512B1E" w:rsidRDefault="00976CE2" w:rsidP="008A012D">
            <w:pPr>
              <w:rPr>
                <w:rFonts w:asciiTheme="majorBidi" w:eastAsia="Calibri" w:hAnsiTheme="majorBidi" w:cstheme="majorBidi"/>
                <w:b/>
                <w:bCs/>
                <w:sz w:val="26"/>
                <w:szCs w:val="26"/>
              </w:rPr>
            </w:pPr>
          </w:p>
        </w:tc>
      </w:tr>
      <w:tr w:rsidR="00112BBC" w:rsidRPr="00512B1E" w:rsidTr="007016C3">
        <w:tc>
          <w:tcPr>
            <w:tcW w:w="4644" w:type="dxa"/>
            <w:tcBorders>
              <w:top w:val="single" w:sz="4" w:space="0" w:color="auto"/>
            </w:tcBorders>
            <w:shd w:val="clear" w:color="auto" w:fill="F2DBDB" w:themeFill="accent2" w:themeFillTint="33"/>
          </w:tcPr>
          <w:p w:rsidR="00112BBC" w:rsidRPr="00512B1E" w:rsidRDefault="007016C3"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Field of Training</w:t>
            </w:r>
          </w:p>
        </w:tc>
        <w:tc>
          <w:tcPr>
            <w:tcW w:w="9356" w:type="dxa"/>
            <w:tcBorders>
              <w:top w:val="single" w:sz="4" w:space="0" w:color="auto"/>
            </w:tcBorders>
            <w:shd w:val="clear" w:color="auto" w:fill="4BACC6" w:themeFill="accent5"/>
          </w:tcPr>
          <w:p w:rsidR="00112BBC" w:rsidRPr="00512B1E" w:rsidRDefault="007016C3"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Foreign Letters and Languages</w:t>
            </w:r>
          </w:p>
        </w:tc>
      </w:tr>
      <w:tr w:rsidR="00112BBC" w:rsidRPr="00512B1E" w:rsidTr="00F45AEB">
        <w:tc>
          <w:tcPr>
            <w:tcW w:w="4644" w:type="dxa"/>
            <w:shd w:val="clear" w:color="auto" w:fill="F2DBDB" w:themeFill="accent2" w:themeFillTint="33"/>
          </w:tcPr>
          <w:p w:rsidR="00112BBC" w:rsidRPr="00512B1E" w:rsidRDefault="007016C3"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Branch of Study</w:t>
            </w:r>
          </w:p>
        </w:tc>
        <w:tc>
          <w:tcPr>
            <w:tcW w:w="9356" w:type="dxa"/>
            <w:shd w:val="clear" w:color="auto" w:fill="4BACC6" w:themeFill="accent5"/>
          </w:tcPr>
          <w:p w:rsidR="00112BBC" w:rsidRPr="00512B1E" w:rsidRDefault="007016C3" w:rsidP="003D0179">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French Language</w:t>
            </w:r>
          </w:p>
        </w:tc>
      </w:tr>
      <w:tr w:rsidR="00112BBC" w:rsidRPr="00512B1E" w:rsidTr="00F45AEB">
        <w:tc>
          <w:tcPr>
            <w:tcW w:w="4644" w:type="dxa"/>
            <w:shd w:val="clear" w:color="auto" w:fill="F2DBDB" w:themeFill="accent2" w:themeFillTint="33"/>
          </w:tcPr>
          <w:p w:rsidR="00112BBC" w:rsidRPr="00512B1E" w:rsidRDefault="00112BBC" w:rsidP="007016C3">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Sp</w:t>
            </w:r>
            <w:r w:rsidR="007016C3" w:rsidRPr="00512B1E">
              <w:rPr>
                <w:rFonts w:asciiTheme="majorBidi" w:hAnsiTheme="majorBidi" w:cstheme="majorBidi"/>
                <w:b/>
                <w:bCs/>
                <w:sz w:val="26"/>
                <w:szCs w:val="26"/>
                <w:lang w:val="en-GB"/>
              </w:rPr>
              <w:t>e</w:t>
            </w:r>
            <w:r w:rsidRPr="00512B1E">
              <w:rPr>
                <w:rFonts w:asciiTheme="majorBidi" w:hAnsiTheme="majorBidi" w:cstheme="majorBidi"/>
                <w:b/>
                <w:bCs/>
                <w:sz w:val="26"/>
                <w:szCs w:val="26"/>
                <w:lang w:val="en-GB"/>
              </w:rPr>
              <w:t>cialit</w:t>
            </w:r>
            <w:r w:rsidR="007016C3" w:rsidRPr="00512B1E">
              <w:rPr>
                <w:rFonts w:asciiTheme="majorBidi" w:hAnsiTheme="majorBidi" w:cstheme="majorBidi"/>
                <w:b/>
                <w:bCs/>
                <w:sz w:val="26"/>
                <w:szCs w:val="26"/>
                <w:lang w:val="en-GB"/>
              </w:rPr>
              <w:t>y</w:t>
            </w:r>
          </w:p>
        </w:tc>
        <w:tc>
          <w:tcPr>
            <w:tcW w:w="9356" w:type="dxa"/>
            <w:shd w:val="clear" w:color="auto" w:fill="4BACC6" w:themeFill="accent5"/>
          </w:tcPr>
          <w:p w:rsidR="00112BBC" w:rsidRPr="00512B1E" w:rsidRDefault="003D0179" w:rsidP="007016C3">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Didacti</w:t>
            </w:r>
            <w:r w:rsidR="007016C3" w:rsidRPr="00512B1E">
              <w:rPr>
                <w:rFonts w:asciiTheme="majorBidi" w:hAnsiTheme="majorBidi" w:cstheme="majorBidi"/>
                <w:b/>
                <w:bCs/>
                <w:sz w:val="26"/>
                <w:szCs w:val="26"/>
                <w:lang w:val="en-GB"/>
              </w:rPr>
              <w:t>cs and Applied Languages</w:t>
            </w:r>
          </w:p>
        </w:tc>
      </w:tr>
      <w:tr w:rsidR="00112BBC" w:rsidRPr="00512B1E" w:rsidTr="00F45AEB">
        <w:tc>
          <w:tcPr>
            <w:tcW w:w="4644" w:type="dxa"/>
            <w:shd w:val="clear" w:color="auto" w:fill="F2DBDB" w:themeFill="accent2" w:themeFillTint="33"/>
          </w:tcPr>
          <w:p w:rsidR="00112BBC" w:rsidRPr="00512B1E" w:rsidRDefault="00112BBC"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Type de </w:t>
            </w:r>
            <w:proofErr w:type="spellStart"/>
            <w:r w:rsidRPr="00512B1E">
              <w:rPr>
                <w:rFonts w:asciiTheme="majorBidi" w:hAnsiTheme="majorBidi" w:cstheme="majorBidi"/>
                <w:b/>
                <w:bCs/>
                <w:sz w:val="26"/>
                <w:szCs w:val="26"/>
                <w:lang w:val="en-GB"/>
              </w:rPr>
              <w:t>Diplôme</w:t>
            </w:r>
            <w:proofErr w:type="spellEnd"/>
          </w:p>
        </w:tc>
        <w:tc>
          <w:tcPr>
            <w:tcW w:w="9356" w:type="dxa"/>
            <w:shd w:val="clear" w:color="auto" w:fill="4BACC6" w:themeFill="accent5"/>
          </w:tcPr>
          <w:p w:rsidR="00112BBC" w:rsidRPr="00512B1E" w:rsidRDefault="007016C3" w:rsidP="008A012D">
            <w:pPr>
              <w:pStyle w:val="Sous-titre"/>
              <w:jc w:val="left"/>
              <w:rPr>
                <w:rFonts w:asciiTheme="majorBidi" w:hAnsiTheme="majorBidi" w:cstheme="majorBidi"/>
                <w:color w:val="auto"/>
                <w:sz w:val="26"/>
                <w:szCs w:val="26"/>
                <w:lang w:val="en-GB"/>
              </w:rPr>
            </w:pPr>
            <w:r w:rsidRPr="00512B1E">
              <w:rPr>
                <w:rFonts w:asciiTheme="majorBidi" w:hAnsiTheme="majorBidi" w:cstheme="majorBidi"/>
                <w:color w:val="auto"/>
                <w:sz w:val="26"/>
                <w:szCs w:val="26"/>
                <w:lang w:val="en-GB"/>
              </w:rPr>
              <w:t>Academic Master</w:t>
            </w:r>
          </w:p>
        </w:tc>
      </w:tr>
    </w:tbl>
    <w:p w:rsidR="005153BD" w:rsidRPr="00512B1E" w:rsidRDefault="005153BD" w:rsidP="00E84EED">
      <w:pPr>
        <w:spacing w:after="0" w:line="240" w:lineRule="auto"/>
        <w:rPr>
          <w:rFonts w:asciiTheme="majorBidi" w:eastAsia="Times New Roman" w:hAnsiTheme="majorBidi" w:cstheme="majorBidi"/>
          <w:b/>
          <w:sz w:val="26"/>
          <w:szCs w:val="26"/>
        </w:rPr>
      </w:pPr>
    </w:p>
    <w:p w:rsidR="00112BBC" w:rsidRPr="00512B1E" w:rsidRDefault="00E7493F" w:rsidP="001A1F20">
      <w:pPr>
        <w:spacing w:after="0" w:line="240" w:lineRule="auto"/>
        <w:rPr>
          <w:rFonts w:asciiTheme="majorBidi" w:eastAsia="Calibri" w:hAnsiTheme="majorBidi" w:cstheme="majorBidi"/>
          <w:b/>
          <w:sz w:val="26"/>
          <w:szCs w:val="26"/>
        </w:rPr>
      </w:pPr>
      <w:r w:rsidRPr="00512B1E">
        <w:rPr>
          <w:rFonts w:asciiTheme="majorBidi" w:eastAsia="Times New Roman" w:hAnsiTheme="majorBidi" w:cstheme="majorBidi"/>
          <w:b/>
          <w:sz w:val="26"/>
          <w:szCs w:val="26"/>
        </w:rPr>
        <w:t xml:space="preserve">1- </w:t>
      </w:r>
      <w:r w:rsidR="001A1F20" w:rsidRPr="00512B1E">
        <w:rPr>
          <w:rFonts w:asciiTheme="majorBidi" w:eastAsia="Times New Roman" w:hAnsiTheme="majorBidi" w:cstheme="majorBidi"/>
          <w:b/>
          <w:sz w:val="26"/>
          <w:szCs w:val="26"/>
        </w:rPr>
        <w:t>Training Objectives:</w:t>
      </w:r>
      <w:r w:rsidR="00112BBC" w:rsidRPr="00512B1E">
        <w:rPr>
          <w:rFonts w:asciiTheme="majorBidi" w:eastAsia="Calibri" w:hAnsiTheme="majorBidi" w:cstheme="majorBidi"/>
          <w:sz w:val="26"/>
          <w:szCs w:val="26"/>
        </w:rPr>
        <w:tab/>
      </w:r>
    </w:p>
    <w:p w:rsidR="00BD67E4" w:rsidRPr="00512B1E" w:rsidRDefault="00112BBC" w:rsidP="00BD67E4">
      <w:pPr>
        <w:rPr>
          <w:rFonts w:asciiTheme="majorBidi" w:hAnsiTheme="majorBidi" w:cstheme="majorBidi"/>
          <w:sz w:val="26"/>
          <w:szCs w:val="26"/>
          <w:lang w:val="en-US"/>
        </w:rPr>
      </w:pPr>
      <w:r w:rsidRPr="00512B1E">
        <w:rPr>
          <w:rFonts w:asciiTheme="majorBidi" w:eastAsia="Calibri" w:hAnsiTheme="majorBidi" w:cstheme="majorBidi"/>
          <w:sz w:val="26"/>
          <w:szCs w:val="26"/>
        </w:rPr>
        <w:t xml:space="preserve"> </w:t>
      </w:r>
      <w:r w:rsidR="001A1F20" w:rsidRPr="00512B1E">
        <w:rPr>
          <w:rFonts w:asciiTheme="majorBidi" w:eastAsia="Times New Roman" w:hAnsiTheme="majorBidi" w:cstheme="majorBidi"/>
          <w:b/>
          <w:bCs/>
          <w:sz w:val="26"/>
          <w:szCs w:val="26"/>
          <w:lang w:val="en-US"/>
        </w:rPr>
        <w:t>In Terms of Knowledge</w:t>
      </w:r>
      <w:proofErr w:type="gramStart"/>
      <w:r w:rsidRPr="00512B1E">
        <w:rPr>
          <w:rFonts w:asciiTheme="majorBidi" w:eastAsia="Times New Roman" w:hAnsiTheme="majorBidi" w:cstheme="majorBidi"/>
          <w:b/>
          <w:bCs/>
          <w:sz w:val="26"/>
          <w:szCs w:val="26"/>
          <w:lang w:val="en-US"/>
        </w:rPr>
        <w:t>:</w:t>
      </w:r>
      <w:proofErr w:type="gramEnd"/>
      <w:r w:rsidRPr="00512B1E">
        <w:rPr>
          <w:rFonts w:asciiTheme="majorBidi" w:eastAsia="Times New Roman" w:hAnsiTheme="majorBidi" w:cstheme="majorBidi"/>
          <w:sz w:val="26"/>
          <w:szCs w:val="26"/>
          <w:lang w:val="en-US"/>
        </w:rPr>
        <w:br/>
      </w:r>
      <w:r w:rsidR="00BD67E4" w:rsidRPr="00512B1E">
        <w:rPr>
          <w:rFonts w:asciiTheme="majorBidi" w:hAnsiTheme="majorBidi" w:cstheme="majorBidi"/>
          <w:sz w:val="26"/>
          <w:szCs w:val="26"/>
          <w:lang w:val="en-US"/>
        </w:rPr>
        <w:t>This training offer aims to grant French-speaking students, on the one hand, professional opportunities in and outside the recruitment tests of the National Education. In addition, it aims to offer teachers and future teachers methodological tools from research in language acquisition and cognition to better analyze the needs of their audiences. Finally, it intends to train researchers in the field of didactics of French as a Foreign Language and other disciplines concerned by French as a Foreign Language and French as a Second Language.</w:t>
      </w:r>
    </w:p>
    <w:p w:rsidR="00BD67E4" w:rsidRPr="00512B1E" w:rsidRDefault="00E7493F" w:rsidP="00BD67E4">
      <w:pPr>
        <w:rPr>
          <w:rFonts w:asciiTheme="majorBidi" w:hAnsiTheme="majorBidi" w:cstheme="majorBidi"/>
          <w:bCs/>
          <w:i/>
          <w:iCs/>
          <w:sz w:val="26"/>
          <w:szCs w:val="26"/>
          <w:lang w:val="en-US"/>
        </w:rPr>
      </w:pPr>
      <w:r w:rsidRPr="00512B1E">
        <w:rPr>
          <w:rFonts w:asciiTheme="majorBidi" w:eastAsia="Calibri" w:hAnsiTheme="majorBidi" w:cstheme="majorBidi"/>
          <w:b/>
          <w:sz w:val="26"/>
          <w:szCs w:val="26"/>
          <w:lang w:val="en-US"/>
        </w:rPr>
        <w:t xml:space="preserve">2- </w:t>
      </w:r>
      <w:r w:rsidR="00BD67E4" w:rsidRPr="00512B1E">
        <w:rPr>
          <w:rFonts w:asciiTheme="majorBidi" w:hAnsiTheme="majorBidi" w:cstheme="majorBidi"/>
          <w:b/>
          <w:sz w:val="26"/>
          <w:szCs w:val="26"/>
          <w:lang w:val="en-US"/>
        </w:rPr>
        <w:t>Profiles, skills and occupations targeted:</w:t>
      </w:r>
    </w:p>
    <w:p w:rsidR="00BD67E4" w:rsidRPr="00512B1E" w:rsidRDefault="00BD67E4" w:rsidP="00BD67E4">
      <w:pPr>
        <w:rPr>
          <w:rFonts w:asciiTheme="majorBidi" w:hAnsiTheme="majorBidi" w:cstheme="majorBidi"/>
          <w:sz w:val="26"/>
          <w:szCs w:val="26"/>
          <w:lang w:val="en-US"/>
        </w:rPr>
      </w:pPr>
      <w:r w:rsidRPr="00512B1E">
        <w:rPr>
          <w:rFonts w:asciiTheme="majorBidi" w:hAnsiTheme="majorBidi" w:cstheme="majorBidi"/>
          <w:sz w:val="26"/>
          <w:szCs w:val="26"/>
          <w:lang w:val="en-US"/>
        </w:rPr>
        <w:t>The first year of the French as a Foreign Language master aims to provide in-depth training in the major fields concerned with the didactics of the French language as a foreign language, and its pragma-linguistic and psycholinguistic foundations.</w:t>
      </w:r>
    </w:p>
    <w:p w:rsidR="00BD67E4" w:rsidRPr="00512B1E" w:rsidRDefault="00BD67E4" w:rsidP="00BD67E4">
      <w:pPr>
        <w:spacing w:after="0" w:line="240" w:lineRule="auto"/>
        <w:contextualSpacing/>
        <w:rPr>
          <w:rFonts w:asciiTheme="majorBidi" w:hAnsiTheme="majorBidi" w:cstheme="majorBidi"/>
          <w:sz w:val="26"/>
          <w:szCs w:val="26"/>
          <w:lang w:val="en-US"/>
        </w:rPr>
      </w:pPr>
      <w:r w:rsidRPr="00512B1E">
        <w:rPr>
          <w:rFonts w:asciiTheme="majorBidi" w:hAnsiTheme="majorBidi" w:cstheme="majorBidi"/>
          <w:sz w:val="26"/>
          <w:szCs w:val="26"/>
          <w:lang w:val="en-US"/>
        </w:rPr>
        <w:t xml:space="preserve">The second year of the master's degree is, essentially, oriented towards the development of professional skills in the field of French as a Foreign Language teaching. </w:t>
      </w:r>
    </w:p>
    <w:p w:rsidR="004A3B71" w:rsidRPr="00B66190" w:rsidRDefault="004A3B71" w:rsidP="003D0179">
      <w:pPr>
        <w:spacing w:after="0" w:line="240" w:lineRule="auto"/>
        <w:contextualSpacing/>
        <w:rPr>
          <w:rFonts w:asciiTheme="majorBidi" w:hAnsiTheme="majorBidi" w:cstheme="majorBidi"/>
          <w:b/>
          <w:sz w:val="26"/>
          <w:szCs w:val="26"/>
          <w:lang w:val="en-US"/>
        </w:rPr>
      </w:pPr>
    </w:p>
    <w:p w:rsidR="00E7493F" w:rsidRPr="00512B1E" w:rsidRDefault="00E7493F" w:rsidP="00BA52F2">
      <w:pPr>
        <w:spacing w:after="0"/>
        <w:rPr>
          <w:rFonts w:asciiTheme="majorBidi" w:hAnsiTheme="majorBidi" w:cstheme="majorBidi"/>
          <w:b/>
          <w:sz w:val="26"/>
          <w:szCs w:val="26"/>
          <w:lang w:val="en-US"/>
        </w:rPr>
      </w:pPr>
      <w:r w:rsidRPr="00512B1E">
        <w:rPr>
          <w:rFonts w:asciiTheme="majorBidi" w:hAnsiTheme="majorBidi" w:cstheme="majorBidi"/>
          <w:b/>
          <w:sz w:val="26"/>
          <w:szCs w:val="26"/>
          <w:lang w:val="en-US"/>
        </w:rPr>
        <w:t xml:space="preserve">3- </w:t>
      </w:r>
      <w:r w:rsidR="00BA52F2" w:rsidRPr="00512B1E">
        <w:rPr>
          <w:rFonts w:asciiTheme="majorBidi" w:hAnsiTheme="majorBidi" w:cstheme="majorBidi"/>
          <w:b/>
          <w:sz w:val="26"/>
          <w:szCs w:val="26"/>
          <w:lang w:val="en-US"/>
        </w:rPr>
        <w:t>Regional and national employability potentialities of graduates:</w:t>
      </w:r>
    </w:p>
    <w:p w:rsidR="00BA52F2" w:rsidRPr="00512B1E" w:rsidRDefault="00BA52F2" w:rsidP="00BA52F2">
      <w:pPr>
        <w:spacing w:after="0" w:line="240" w:lineRule="auto"/>
        <w:contextualSpacing/>
        <w:jc w:val="both"/>
        <w:rPr>
          <w:rFonts w:asciiTheme="majorBidi" w:hAnsiTheme="majorBidi" w:cstheme="majorBidi"/>
          <w:sz w:val="26"/>
          <w:szCs w:val="26"/>
          <w:lang w:val="en-US"/>
        </w:rPr>
      </w:pPr>
      <w:r w:rsidRPr="00512B1E">
        <w:rPr>
          <w:rFonts w:asciiTheme="majorBidi" w:hAnsiTheme="majorBidi" w:cstheme="majorBidi"/>
          <w:sz w:val="26"/>
          <w:szCs w:val="26"/>
          <w:lang w:val="en-US"/>
        </w:rPr>
        <w:t xml:space="preserve">The didactic master's degree in French as a Foreign Language offers students the opportunity to practice the profession of teacher, that of trainer and also offers them the opportunity to integrate other professions or training courses with French as a Foreign Language appeal such as the tourism industry and many other sectors. </w:t>
      </w:r>
    </w:p>
    <w:p w:rsidR="003D0179" w:rsidRPr="00B66190" w:rsidRDefault="003D0179" w:rsidP="003D0179">
      <w:pPr>
        <w:spacing w:after="0" w:line="240" w:lineRule="auto"/>
        <w:contextualSpacing/>
        <w:jc w:val="both"/>
        <w:rPr>
          <w:rFonts w:asciiTheme="majorBidi" w:hAnsiTheme="majorBidi" w:cstheme="majorBidi"/>
          <w:sz w:val="26"/>
          <w:szCs w:val="26"/>
          <w:lang w:val="en-US"/>
        </w:rPr>
      </w:pPr>
    </w:p>
    <w:p w:rsidR="00112BBC" w:rsidRPr="00B66190" w:rsidRDefault="00B45252" w:rsidP="00B45252">
      <w:pPr>
        <w:jc w:val="center"/>
        <w:rPr>
          <w:rFonts w:asciiTheme="majorBidi" w:eastAsia="Calibri" w:hAnsiTheme="majorBidi" w:cstheme="majorBidi"/>
          <w:b/>
          <w:color w:val="632423" w:themeColor="accent2" w:themeShade="80"/>
          <w:sz w:val="28"/>
          <w:szCs w:val="28"/>
          <w:lang w:val="en-US"/>
        </w:rPr>
      </w:pPr>
      <w:r w:rsidRPr="00B66190">
        <w:rPr>
          <w:rFonts w:asciiTheme="majorBidi" w:eastAsia="Calibri" w:hAnsiTheme="majorBidi" w:cstheme="majorBidi"/>
          <w:b/>
          <w:color w:val="632423" w:themeColor="accent2" w:themeShade="80"/>
          <w:sz w:val="28"/>
          <w:szCs w:val="28"/>
          <w:lang w:val="en-US"/>
        </w:rPr>
        <w:t>Biannual Course Organization Sheet</w:t>
      </w:r>
    </w:p>
    <w:tbl>
      <w:tblPr>
        <w:tblStyle w:val="Grilledutableau"/>
        <w:tblW w:w="0" w:type="auto"/>
        <w:tblLayout w:type="fixed"/>
        <w:tblLook w:val="04A0" w:firstRow="1" w:lastRow="0" w:firstColumn="1" w:lastColumn="0" w:noHBand="0" w:noVBand="1"/>
      </w:tblPr>
      <w:tblGrid>
        <w:gridCol w:w="5920"/>
        <w:gridCol w:w="992"/>
        <w:gridCol w:w="5954"/>
        <w:gridCol w:w="1276"/>
      </w:tblGrid>
      <w:tr w:rsidR="00112BBC" w:rsidRPr="00512B1E" w:rsidTr="00EE3E99">
        <w:tc>
          <w:tcPr>
            <w:tcW w:w="5920" w:type="dxa"/>
            <w:shd w:val="clear" w:color="auto" w:fill="92D050"/>
          </w:tcPr>
          <w:p w:rsidR="00112BBC" w:rsidRPr="00512B1E" w:rsidRDefault="00B45252"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Semest</w:t>
            </w:r>
            <w:r w:rsidR="00112BBC" w:rsidRPr="00512B1E">
              <w:rPr>
                <w:rFonts w:asciiTheme="majorBidi" w:hAnsiTheme="majorBidi" w:cstheme="majorBidi"/>
                <w:b/>
                <w:bCs/>
                <w:sz w:val="26"/>
                <w:szCs w:val="26"/>
                <w:lang w:val="en-GB"/>
              </w:rPr>
              <w:t>e</w:t>
            </w:r>
            <w:r w:rsidRPr="00512B1E">
              <w:rPr>
                <w:rFonts w:asciiTheme="majorBidi" w:hAnsiTheme="majorBidi" w:cstheme="majorBidi"/>
                <w:b/>
                <w:bCs/>
                <w:sz w:val="26"/>
                <w:szCs w:val="26"/>
                <w:lang w:val="en-GB"/>
              </w:rPr>
              <w:t>r</w:t>
            </w:r>
            <w:r w:rsidR="00112BBC" w:rsidRPr="00512B1E">
              <w:rPr>
                <w:rFonts w:asciiTheme="majorBidi" w:hAnsiTheme="majorBidi" w:cstheme="majorBidi"/>
                <w:b/>
                <w:bCs/>
                <w:sz w:val="26"/>
                <w:szCs w:val="26"/>
                <w:lang w:val="en-GB"/>
              </w:rPr>
              <w:t xml:space="preserve"> 1</w:t>
            </w:r>
          </w:p>
        </w:tc>
        <w:tc>
          <w:tcPr>
            <w:tcW w:w="992" w:type="dxa"/>
            <w:shd w:val="clear" w:color="auto" w:fill="92D050"/>
          </w:tcPr>
          <w:p w:rsidR="00112BBC" w:rsidRPr="00512B1E" w:rsidRDefault="00B66190" w:rsidP="008A012D">
            <w:pPr>
              <w:rPr>
                <w:rFonts w:asciiTheme="majorBidi" w:hAnsiTheme="majorBidi" w:cstheme="majorBidi"/>
                <w:b/>
                <w:bCs/>
                <w:sz w:val="26"/>
                <w:szCs w:val="26"/>
                <w:lang w:val="en-GB"/>
              </w:rPr>
            </w:pPr>
            <w:r w:rsidRPr="00B66190">
              <w:rPr>
                <w:rFonts w:asciiTheme="majorBidi" w:hAnsiTheme="majorBidi" w:cstheme="majorBidi"/>
                <w:b/>
                <w:bCs/>
                <w:sz w:val="24"/>
                <w:szCs w:val="24"/>
                <w:lang w:val="en-GB"/>
              </w:rPr>
              <w:t>Credits</w:t>
            </w:r>
          </w:p>
        </w:tc>
        <w:tc>
          <w:tcPr>
            <w:tcW w:w="5954" w:type="dxa"/>
            <w:shd w:val="clear" w:color="auto" w:fill="92D050"/>
          </w:tcPr>
          <w:p w:rsidR="00112BBC" w:rsidRPr="00512B1E" w:rsidRDefault="00B45252"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Semester </w:t>
            </w:r>
            <w:r w:rsidR="00112BBC" w:rsidRPr="00512B1E">
              <w:rPr>
                <w:rFonts w:asciiTheme="majorBidi" w:hAnsiTheme="majorBidi" w:cstheme="majorBidi"/>
                <w:b/>
                <w:bCs/>
                <w:sz w:val="26"/>
                <w:szCs w:val="26"/>
                <w:lang w:val="en-GB"/>
              </w:rPr>
              <w:t>2</w:t>
            </w:r>
          </w:p>
        </w:tc>
        <w:tc>
          <w:tcPr>
            <w:tcW w:w="1276" w:type="dxa"/>
            <w:shd w:val="clear" w:color="auto" w:fill="92D050"/>
          </w:tcPr>
          <w:p w:rsidR="00112BBC" w:rsidRPr="00512B1E" w:rsidRDefault="00B66190" w:rsidP="008A012D">
            <w:pPr>
              <w:jc w:val="center"/>
              <w:rPr>
                <w:rFonts w:asciiTheme="majorBidi" w:hAnsiTheme="majorBidi" w:cstheme="majorBidi"/>
                <w:b/>
                <w:bCs/>
                <w:sz w:val="26"/>
                <w:szCs w:val="26"/>
              </w:rPr>
            </w:pPr>
            <w:r w:rsidRPr="00B66190">
              <w:rPr>
                <w:rFonts w:asciiTheme="majorBidi" w:hAnsiTheme="majorBidi" w:cstheme="majorBidi"/>
                <w:b/>
                <w:bCs/>
                <w:sz w:val="24"/>
                <w:szCs w:val="24"/>
                <w:lang w:val="en-GB"/>
              </w:rPr>
              <w:t>Credits</w:t>
            </w:r>
          </w:p>
        </w:tc>
      </w:tr>
      <w:tr w:rsidR="001C78A5" w:rsidRPr="00512B1E" w:rsidTr="00EE3E99">
        <w:tc>
          <w:tcPr>
            <w:tcW w:w="5920"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Fundamental Teaching Unit</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Introduction to Language Didactics</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Didactics of writing</w:t>
            </w:r>
          </w:p>
          <w:p w:rsidR="001C78A5" w:rsidRPr="00512B1E" w:rsidRDefault="001C78A5"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Didactics of Oral Expression</w:t>
            </w:r>
          </w:p>
          <w:p w:rsidR="001C78A5" w:rsidRPr="00512B1E" w:rsidRDefault="001C78A5"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Grammar Didactics</w:t>
            </w:r>
          </w:p>
          <w:p w:rsidR="001C78A5" w:rsidRPr="00512B1E" w:rsidRDefault="001C78A5"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3D0179" w:rsidRPr="00512B1E">
              <w:rPr>
                <w:rFonts w:asciiTheme="majorBidi" w:hAnsiTheme="majorBidi" w:cstheme="majorBidi"/>
                <w:sz w:val="26"/>
                <w:szCs w:val="26"/>
                <w:lang w:val="en-GB"/>
              </w:rPr>
              <w:t>Th</w:t>
            </w:r>
            <w:r w:rsidR="00002A59" w:rsidRPr="00512B1E">
              <w:rPr>
                <w:rFonts w:asciiTheme="majorBidi" w:hAnsiTheme="majorBidi" w:cstheme="majorBidi"/>
                <w:sz w:val="26"/>
                <w:szCs w:val="26"/>
                <w:lang w:val="en-GB"/>
              </w:rPr>
              <w:t>eoretical L</w:t>
            </w:r>
            <w:r w:rsidR="003D0179" w:rsidRPr="00512B1E">
              <w:rPr>
                <w:rFonts w:asciiTheme="majorBidi" w:hAnsiTheme="majorBidi" w:cstheme="majorBidi"/>
                <w:sz w:val="26"/>
                <w:szCs w:val="26"/>
                <w:lang w:val="en-GB"/>
              </w:rPr>
              <w:t>inguisti</w:t>
            </w:r>
            <w:r w:rsidR="00002A59" w:rsidRPr="00512B1E">
              <w:rPr>
                <w:rFonts w:asciiTheme="majorBidi" w:hAnsiTheme="majorBidi" w:cstheme="majorBidi"/>
                <w:sz w:val="26"/>
                <w:szCs w:val="26"/>
                <w:lang w:val="en-GB"/>
              </w:rPr>
              <w:t>c</w:t>
            </w:r>
            <w:r w:rsidR="003D0179" w:rsidRPr="00512B1E">
              <w:rPr>
                <w:rFonts w:asciiTheme="majorBidi" w:hAnsiTheme="majorBidi" w:cstheme="majorBidi"/>
                <w:sz w:val="26"/>
                <w:szCs w:val="26"/>
                <w:lang w:val="en-GB"/>
              </w:rPr>
              <w:t>s</w:t>
            </w:r>
          </w:p>
        </w:tc>
        <w:tc>
          <w:tcPr>
            <w:tcW w:w="992" w:type="dxa"/>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3D0179"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1C78A5" w:rsidRPr="00512B1E" w:rsidRDefault="001C78A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1C78A5" w:rsidRPr="00512B1E" w:rsidRDefault="003D0179"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1C78A5" w:rsidRPr="00512B1E" w:rsidRDefault="001C78A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1C78A5" w:rsidRPr="00512B1E" w:rsidRDefault="001C78A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tc>
        <w:tc>
          <w:tcPr>
            <w:tcW w:w="5954"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Fundamental Teaching Unit</w:t>
            </w:r>
          </w:p>
          <w:p w:rsidR="00002A59" w:rsidRPr="00512B1E" w:rsidRDefault="003668E3"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Introduction to Language Didactics</w:t>
            </w:r>
          </w:p>
          <w:p w:rsidR="00002A59" w:rsidRPr="00512B1E" w:rsidRDefault="00002A59"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Didactics of writing</w:t>
            </w:r>
          </w:p>
          <w:p w:rsidR="00002A59" w:rsidRPr="00512B1E" w:rsidRDefault="00002A59"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Didactics of Oral Expression</w:t>
            </w:r>
          </w:p>
          <w:p w:rsidR="00002A59" w:rsidRPr="00512B1E" w:rsidRDefault="00002A59"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Grammar Didactics</w:t>
            </w:r>
          </w:p>
          <w:p w:rsidR="001C78A5" w:rsidRPr="00512B1E" w:rsidRDefault="00002A59"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Theoretical Linguistics</w:t>
            </w:r>
          </w:p>
        </w:tc>
        <w:tc>
          <w:tcPr>
            <w:tcW w:w="1276" w:type="dxa"/>
          </w:tcPr>
          <w:p w:rsidR="001C78A5" w:rsidRPr="00512B1E" w:rsidRDefault="001C78A5" w:rsidP="008A012D">
            <w:pPr>
              <w:jc w:val="center"/>
              <w:rPr>
                <w:rFonts w:asciiTheme="majorBidi" w:hAnsiTheme="majorBidi" w:cstheme="majorBidi"/>
                <w:b/>
                <w:bCs/>
                <w:sz w:val="26"/>
                <w:szCs w:val="26"/>
              </w:rPr>
            </w:pPr>
          </w:p>
          <w:p w:rsidR="003668E3" w:rsidRPr="00512B1E" w:rsidRDefault="003668E3" w:rsidP="003668E3">
            <w:pPr>
              <w:jc w:val="center"/>
              <w:rPr>
                <w:rFonts w:asciiTheme="majorBidi" w:hAnsiTheme="majorBidi" w:cstheme="majorBidi"/>
                <w:b/>
                <w:bCs/>
                <w:sz w:val="26"/>
                <w:szCs w:val="26"/>
              </w:rPr>
            </w:pPr>
            <w:r w:rsidRPr="00512B1E">
              <w:rPr>
                <w:rFonts w:asciiTheme="majorBidi" w:hAnsiTheme="majorBidi" w:cstheme="majorBidi"/>
                <w:b/>
                <w:bCs/>
                <w:sz w:val="26"/>
                <w:szCs w:val="26"/>
              </w:rPr>
              <w:t>2</w:t>
            </w:r>
          </w:p>
          <w:p w:rsidR="003668E3" w:rsidRPr="00512B1E" w:rsidRDefault="003668E3" w:rsidP="003668E3">
            <w:pPr>
              <w:jc w:val="center"/>
              <w:rPr>
                <w:rFonts w:asciiTheme="majorBidi" w:hAnsiTheme="majorBidi" w:cstheme="majorBidi"/>
                <w:b/>
                <w:bCs/>
                <w:sz w:val="26"/>
                <w:szCs w:val="26"/>
              </w:rPr>
            </w:pPr>
            <w:r w:rsidRPr="00512B1E">
              <w:rPr>
                <w:rFonts w:asciiTheme="majorBidi" w:hAnsiTheme="majorBidi" w:cstheme="majorBidi"/>
                <w:b/>
                <w:bCs/>
                <w:sz w:val="26"/>
                <w:szCs w:val="26"/>
              </w:rPr>
              <w:t>4</w:t>
            </w:r>
          </w:p>
          <w:p w:rsidR="003668E3" w:rsidRPr="00512B1E" w:rsidRDefault="003668E3" w:rsidP="003668E3">
            <w:pPr>
              <w:jc w:val="center"/>
              <w:rPr>
                <w:rFonts w:asciiTheme="majorBidi" w:hAnsiTheme="majorBidi" w:cstheme="majorBidi"/>
                <w:b/>
                <w:bCs/>
                <w:sz w:val="26"/>
                <w:szCs w:val="26"/>
              </w:rPr>
            </w:pPr>
            <w:r w:rsidRPr="00512B1E">
              <w:rPr>
                <w:rFonts w:asciiTheme="majorBidi" w:hAnsiTheme="majorBidi" w:cstheme="majorBidi"/>
                <w:b/>
                <w:bCs/>
                <w:sz w:val="26"/>
                <w:szCs w:val="26"/>
              </w:rPr>
              <w:t>4</w:t>
            </w:r>
          </w:p>
          <w:p w:rsidR="003668E3" w:rsidRPr="00512B1E" w:rsidRDefault="003668E3" w:rsidP="003668E3">
            <w:pPr>
              <w:jc w:val="center"/>
              <w:rPr>
                <w:rFonts w:asciiTheme="majorBidi" w:hAnsiTheme="majorBidi" w:cstheme="majorBidi"/>
                <w:b/>
                <w:bCs/>
                <w:sz w:val="26"/>
                <w:szCs w:val="26"/>
              </w:rPr>
            </w:pPr>
            <w:r w:rsidRPr="00512B1E">
              <w:rPr>
                <w:rFonts w:asciiTheme="majorBidi" w:hAnsiTheme="majorBidi" w:cstheme="majorBidi"/>
                <w:b/>
                <w:bCs/>
                <w:sz w:val="26"/>
                <w:szCs w:val="26"/>
              </w:rPr>
              <w:t>4</w:t>
            </w:r>
          </w:p>
          <w:p w:rsidR="001C78A5" w:rsidRPr="00512B1E" w:rsidRDefault="003668E3" w:rsidP="003668E3">
            <w:pPr>
              <w:jc w:val="center"/>
              <w:rPr>
                <w:rFonts w:asciiTheme="majorBidi" w:hAnsiTheme="majorBidi" w:cstheme="majorBidi"/>
                <w:b/>
                <w:bCs/>
                <w:sz w:val="26"/>
                <w:szCs w:val="26"/>
              </w:rPr>
            </w:pPr>
            <w:r w:rsidRPr="00512B1E">
              <w:rPr>
                <w:rFonts w:asciiTheme="majorBidi" w:hAnsiTheme="majorBidi" w:cstheme="majorBidi"/>
                <w:b/>
                <w:bCs/>
                <w:sz w:val="26"/>
                <w:szCs w:val="26"/>
              </w:rPr>
              <w:t>4</w:t>
            </w:r>
          </w:p>
        </w:tc>
      </w:tr>
      <w:tr w:rsidR="001C78A5" w:rsidRPr="00512B1E" w:rsidTr="00EE3E99">
        <w:tc>
          <w:tcPr>
            <w:tcW w:w="5920"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Methodology Teaching Unit</w:t>
            </w:r>
          </w:p>
          <w:p w:rsidR="001C78A5" w:rsidRPr="00512B1E" w:rsidRDefault="001C78A5" w:rsidP="00CD3995">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Teaching methodology and classroom practice</w:t>
            </w:r>
          </w:p>
          <w:p w:rsidR="001C78A5" w:rsidRPr="00512B1E" w:rsidRDefault="001C78A5"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Communication Practices</w:t>
            </w:r>
          </w:p>
        </w:tc>
        <w:tc>
          <w:tcPr>
            <w:tcW w:w="992" w:type="dxa"/>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3668E3"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1C78A5" w:rsidRPr="00512B1E" w:rsidRDefault="001C78A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tc>
        <w:tc>
          <w:tcPr>
            <w:tcW w:w="5954"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Methodology Teaching Unit</w:t>
            </w:r>
          </w:p>
          <w:p w:rsidR="001C78A5" w:rsidRPr="00512B1E" w:rsidRDefault="001C78A5" w:rsidP="001C78A5">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Teaching methodology and classroom practice</w:t>
            </w:r>
          </w:p>
          <w:p w:rsidR="001C78A5" w:rsidRPr="00512B1E" w:rsidRDefault="001C78A5" w:rsidP="001C78A5">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Design of a research project</w:t>
            </w:r>
          </w:p>
        </w:tc>
        <w:tc>
          <w:tcPr>
            <w:tcW w:w="1276" w:type="dxa"/>
          </w:tcPr>
          <w:p w:rsidR="001C78A5" w:rsidRPr="00512B1E" w:rsidRDefault="001C78A5" w:rsidP="008A012D">
            <w:pPr>
              <w:jc w:val="center"/>
              <w:rPr>
                <w:rFonts w:asciiTheme="majorBidi" w:hAnsiTheme="majorBidi" w:cstheme="majorBidi"/>
                <w:b/>
                <w:bCs/>
                <w:sz w:val="26"/>
                <w:szCs w:val="26"/>
                <w:lang w:val="en-US"/>
              </w:rPr>
            </w:pPr>
          </w:p>
          <w:p w:rsidR="001C78A5" w:rsidRPr="00512B1E" w:rsidRDefault="003668E3" w:rsidP="001C78A5">
            <w:pPr>
              <w:jc w:val="center"/>
              <w:rPr>
                <w:rFonts w:asciiTheme="majorBidi" w:hAnsiTheme="majorBidi" w:cstheme="majorBidi"/>
                <w:b/>
                <w:bCs/>
                <w:sz w:val="26"/>
                <w:szCs w:val="26"/>
              </w:rPr>
            </w:pPr>
            <w:r w:rsidRPr="00512B1E">
              <w:rPr>
                <w:rFonts w:asciiTheme="majorBidi" w:hAnsiTheme="majorBidi" w:cstheme="majorBidi"/>
                <w:b/>
                <w:bCs/>
                <w:sz w:val="26"/>
                <w:szCs w:val="26"/>
              </w:rPr>
              <w:t>4</w:t>
            </w:r>
          </w:p>
          <w:p w:rsidR="00C000AA" w:rsidRPr="00512B1E" w:rsidRDefault="00C000AA" w:rsidP="001C78A5">
            <w:pPr>
              <w:jc w:val="center"/>
              <w:rPr>
                <w:rFonts w:asciiTheme="majorBidi" w:hAnsiTheme="majorBidi" w:cstheme="majorBidi"/>
                <w:b/>
                <w:bCs/>
                <w:sz w:val="26"/>
                <w:szCs w:val="26"/>
              </w:rPr>
            </w:pPr>
          </w:p>
          <w:p w:rsidR="001C78A5" w:rsidRPr="00512B1E" w:rsidRDefault="001C78A5" w:rsidP="001C78A5">
            <w:pPr>
              <w:jc w:val="center"/>
              <w:rPr>
                <w:rFonts w:asciiTheme="majorBidi" w:hAnsiTheme="majorBidi" w:cstheme="majorBidi"/>
                <w:b/>
                <w:bCs/>
                <w:sz w:val="26"/>
                <w:szCs w:val="26"/>
              </w:rPr>
            </w:pPr>
            <w:r w:rsidRPr="00512B1E">
              <w:rPr>
                <w:rFonts w:asciiTheme="majorBidi" w:hAnsiTheme="majorBidi" w:cstheme="majorBidi"/>
                <w:b/>
                <w:bCs/>
                <w:sz w:val="26"/>
                <w:szCs w:val="26"/>
              </w:rPr>
              <w:t>4</w:t>
            </w:r>
          </w:p>
        </w:tc>
      </w:tr>
      <w:tr w:rsidR="001C78A5" w:rsidRPr="00512B1E" w:rsidTr="00EE3E99">
        <w:tc>
          <w:tcPr>
            <w:tcW w:w="5920"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Discovery Teaching Unit</w:t>
            </w:r>
          </w:p>
          <w:p w:rsidR="001C78A5" w:rsidRPr="00512B1E" w:rsidRDefault="001C78A5" w:rsidP="00002A59">
            <w:pPr>
              <w:rPr>
                <w:rFonts w:asciiTheme="majorBidi" w:hAnsiTheme="majorBidi" w:cstheme="majorBidi"/>
                <w:sz w:val="26"/>
                <w:szCs w:val="26"/>
                <w:lang w:val="en-GB"/>
              </w:rPr>
            </w:pPr>
            <w:r w:rsidRPr="00512B1E">
              <w:rPr>
                <w:rFonts w:asciiTheme="majorBidi" w:hAnsiTheme="majorBidi" w:cstheme="majorBidi"/>
                <w:b/>
                <w:bCs/>
                <w:sz w:val="26"/>
                <w:szCs w:val="26"/>
                <w:lang w:val="en-GB"/>
              </w:rPr>
              <w:t>●</w:t>
            </w:r>
            <w:r w:rsidRPr="00512B1E">
              <w:rPr>
                <w:rFonts w:asciiTheme="majorBidi" w:hAnsiTheme="majorBidi" w:cstheme="majorBidi"/>
                <w:b/>
                <w:sz w:val="26"/>
                <w:szCs w:val="26"/>
                <w:lang w:val="en-GB"/>
              </w:rPr>
              <w:t xml:space="preserve"> </w:t>
            </w:r>
            <w:r w:rsidR="003668E3" w:rsidRPr="00512B1E">
              <w:rPr>
                <w:rFonts w:asciiTheme="majorBidi" w:hAnsiTheme="majorBidi" w:cstheme="majorBidi"/>
                <w:sz w:val="26"/>
                <w:szCs w:val="26"/>
                <w:lang w:val="en-GB"/>
              </w:rPr>
              <w:t>Sociolinguisti</w:t>
            </w:r>
            <w:r w:rsidR="00002A59" w:rsidRPr="00512B1E">
              <w:rPr>
                <w:rFonts w:asciiTheme="majorBidi" w:hAnsiTheme="majorBidi" w:cstheme="majorBidi"/>
                <w:sz w:val="26"/>
                <w:szCs w:val="26"/>
                <w:lang w:val="en-GB"/>
              </w:rPr>
              <w:t>cs</w:t>
            </w:r>
          </w:p>
        </w:tc>
        <w:tc>
          <w:tcPr>
            <w:tcW w:w="992" w:type="dxa"/>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3668E3" w:rsidP="003668E3">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tc>
        <w:tc>
          <w:tcPr>
            <w:tcW w:w="5954" w:type="dxa"/>
          </w:tcPr>
          <w:p w:rsidR="00002A59"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Discovery Teaching Unit</w:t>
            </w:r>
            <w:r w:rsidRPr="00512B1E">
              <w:rPr>
                <w:rFonts w:asciiTheme="majorBidi" w:hAnsiTheme="majorBidi" w:cstheme="majorBidi"/>
                <w:b/>
                <w:bCs/>
                <w:sz w:val="26"/>
                <w:szCs w:val="26"/>
                <w:lang w:val="en-GB"/>
              </w:rPr>
              <w:t xml:space="preserve"> </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b/>
                <w:bCs/>
                <w:sz w:val="26"/>
                <w:szCs w:val="26"/>
                <w:lang w:val="en-GB"/>
              </w:rPr>
              <w:t>●</w:t>
            </w:r>
            <w:r w:rsidRPr="00512B1E">
              <w:rPr>
                <w:rFonts w:asciiTheme="majorBidi" w:hAnsiTheme="majorBidi" w:cstheme="majorBidi"/>
                <w:b/>
                <w:sz w:val="26"/>
                <w:szCs w:val="26"/>
                <w:lang w:val="en-GB"/>
              </w:rPr>
              <w:t xml:space="preserve"> </w:t>
            </w:r>
            <w:r w:rsidR="00002A59" w:rsidRPr="00512B1E">
              <w:rPr>
                <w:rFonts w:asciiTheme="majorBidi" w:hAnsiTheme="majorBidi" w:cstheme="majorBidi"/>
                <w:sz w:val="26"/>
                <w:szCs w:val="26"/>
                <w:lang w:val="en-GB"/>
              </w:rPr>
              <w:t>Sociolinguistics</w:t>
            </w:r>
          </w:p>
        </w:tc>
        <w:tc>
          <w:tcPr>
            <w:tcW w:w="1276" w:type="dxa"/>
          </w:tcPr>
          <w:p w:rsidR="001C78A5" w:rsidRPr="00512B1E" w:rsidRDefault="001C78A5" w:rsidP="008A012D">
            <w:pPr>
              <w:jc w:val="center"/>
              <w:rPr>
                <w:rFonts w:asciiTheme="majorBidi" w:hAnsiTheme="majorBidi" w:cstheme="majorBidi"/>
                <w:b/>
                <w:bCs/>
                <w:sz w:val="26"/>
                <w:szCs w:val="26"/>
                <w:lang w:val="en-US"/>
              </w:rPr>
            </w:pPr>
          </w:p>
          <w:p w:rsidR="001C78A5" w:rsidRPr="00512B1E" w:rsidRDefault="003668E3" w:rsidP="008A012D">
            <w:pPr>
              <w:jc w:val="center"/>
              <w:rPr>
                <w:rFonts w:asciiTheme="majorBidi" w:hAnsiTheme="majorBidi" w:cstheme="majorBidi"/>
                <w:b/>
                <w:bCs/>
                <w:sz w:val="26"/>
                <w:szCs w:val="26"/>
              </w:rPr>
            </w:pPr>
            <w:r w:rsidRPr="00512B1E">
              <w:rPr>
                <w:rFonts w:asciiTheme="majorBidi" w:hAnsiTheme="majorBidi" w:cstheme="majorBidi"/>
                <w:b/>
                <w:bCs/>
                <w:sz w:val="26"/>
                <w:szCs w:val="26"/>
              </w:rPr>
              <w:t>2</w:t>
            </w:r>
          </w:p>
        </w:tc>
      </w:tr>
      <w:tr w:rsidR="001C78A5" w:rsidRPr="00512B1E" w:rsidTr="00EE3E99">
        <w:tc>
          <w:tcPr>
            <w:tcW w:w="5920" w:type="dxa"/>
            <w:tcBorders>
              <w:bottom w:val="single" w:sz="4" w:space="0" w:color="auto"/>
            </w:tcBorders>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Transversal Teaching Unit</w:t>
            </w:r>
          </w:p>
          <w:p w:rsidR="001C78A5" w:rsidRPr="00512B1E" w:rsidRDefault="001C78A5" w:rsidP="00002A5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3668E3" w:rsidRPr="00512B1E">
              <w:rPr>
                <w:rFonts w:asciiTheme="majorBidi" w:hAnsiTheme="majorBidi" w:cstheme="majorBidi"/>
                <w:sz w:val="26"/>
                <w:szCs w:val="26"/>
                <w:lang w:val="en-GB"/>
              </w:rPr>
              <w:t xml:space="preserve">Introduction </w:t>
            </w:r>
            <w:r w:rsidR="00002A59" w:rsidRPr="00512B1E">
              <w:rPr>
                <w:rFonts w:asciiTheme="majorBidi" w:hAnsiTheme="majorBidi" w:cstheme="majorBidi"/>
                <w:sz w:val="26"/>
                <w:szCs w:val="26"/>
                <w:lang w:val="en-GB"/>
              </w:rPr>
              <w:t>to Educational Sciences</w:t>
            </w:r>
          </w:p>
          <w:p w:rsidR="003668E3" w:rsidRPr="00512B1E" w:rsidRDefault="003668E3"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w:t>
            </w:r>
            <w:r w:rsidR="00EE3E99" w:rsidRPr="00512B1E">
              <w:rPr>
                <w:rFonts w:asciiTheme="majorBidi" w:eastAsia="Calibri" w:hAnsiTheme="majorBidi" w:cstheme="majorBidi"/>
                <w:sz w:val="26"/>
                <w:szCs w:val="26"/>
                <w:lang w:val="en-GB"/>
              </w:rPr>
              <w:t xml:space="preserve"> Teaching Information and Communication Technologies</w:t>
            </w:r>
          </w:p>
        </w:tc>
        <w:tc>
          <w:tcPr>
            <w:tcW w:w="992" w:type="dxa"/>
            <w:tcBorders>
              <w:bottom w:val="single" w:sz="4" w:space="0" w:color="auto"/>
            </w:tcBorders>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1C78A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p w:rsidR="003668E3" w:rsidRPr="00512B1E" w:rsidRDefault="003668E3"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c>
          <w:tcPr>
            <w:tcW w:w="5954" w:type="dxa"/>
            <w:tcBorders>
              <w:bottom w:val="single" w:sz="4" w:space="0" w:color="auto"/>
            </w:tcBorders>
          </w:tcPr>
          <w:p w:rsidR="001C78A5" w:rsidRPr="00512B1E" w:rsidRDefault="00002A59" w:rsidP="00002A59">
            <w:pPr>
              <w:tabs>
                <w:tab w:val="center" w:pos="2727"/>
              </w:tabs>
              <w:rPr>
                <w:rFonts w:asciiTheme="majorBidi" w:eastAsia="Calibri" w:hAnsiTheme="majorBidi" w:cstheme="majorBidi"/>
                <w:b/>
                <w:bCs/>
                <w:sz w:val="26"/>
                <w:szCs w:val="26"/>
                <w:lang w:val="en-GB"/>
              </w:rPr>
            </w:pPr>
            <w:r w:rsidRPr="00512B1E">
              <w:rPr>
                <w:rFonts w:asciiTheme="majorBidi" w:eastAsia="Calibri" w:hAnsiTheme="majorBidi" w:cstheme="majorBidi"/>
                <w:b/>
                <w:bCs/>
                <w:sz w:val="26"/>
                <w:szCs w:val="26"/>
                <w:lang w:val="en-GB"/>
              </w:rPr>
              <w:t>Transversal Teaching Unit</w:t>
            </w:r>
            <w:r w:rsidRPr="00512B1E">
              <w:rPr>
                <w:rFonts w:asciiTheme="majorBidi" w:eastAsia="Calibri" w:hAnsiTheme="majorBidi" w:cstheme="majorBidi"/>
                <w:b/>
                <w:bCs/>
                <w:sz w:val="26"/>
                <w:szCs w:val="26"/>
                <w:lang w:val="en-GB"/>
              </w:rPr>
              <w:tab/>
            </w:r>
          </w:p>
          <w:p w:rsidR="003668E3" w:rsidRPr="00512B1E" w:rsidRDefault="001C78A5" w:rsidP="003668E3">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02A59" w:rsidRPr="00512B1E">
              <w:rPr>
                <w:rFonts w:asciiTheme="majorBidi" w:hAnsiTheme="majorBidi" w:cstheme="majorBidi"/>
                <w:sz w:val="26"/>
                <w:szCs w:val="26"/>
                <w:lang w:val="en-GB"/>
              </w:rPr>
              <w:t>Introduction to Educational Sciences</w:t>
            </w:r>
          </w:p>
          <w:p w:rsidR="001C78A5" w:rsidRPr="00512B1E" w:rsidRDefault="003668E3" w:rsidP="003668E3">
            <w:pPr>
              <w:rPr>
                <w:rFonts w:asciiTheme="majorBidi" w:hAnsiTheme="majorBidi" w:cstheme="majorBidi"/>
                <w:sz w:val="26"/>
                <w:szCs w:val="26"/>
                <w:lang w:val="en-GB"/>
              </w:rPr>
            </w:pPr>
            <w:r w:rsidRPr="00512B1E">
              <w:rPr>
                <w:rFonts w:asciiTheme="majorBidi" w:hAnsiTheme="majorBidi" w:cstheme="majorBidi"/>
                <w:sz w:val="26"/>
                <w:szCs w:val="26"/>
                <w:lang w:val="en-GB"/>
              </w:rPr>
              <w:t>●</w:t>
            </w:r>
            <w:r w:rsidR="00EE3E99" w:rsidRPr="00512B1E">
              <w:rPr>
                <w:rFonts w:asciiTheme="majorBidi" w:eastAsia="Calibri" w:hAnsiTheme="majorBidi" w:cstheme="majorBidi"/>
                <w:sz w:val="26"/>
                <w:szCs w:val="26"/>
                <w:lang w:val="en-GB"/>
              </w:rPr>
              <w:t xml:space="preserve"> Teaching Information and Communication Technologies</w:t>
            </w:r>
          </w:p>
        </w:tc>
        <w:tc>
          <w:tcPr>
            <w:tcW w:w="1276" w:type="dxa"/>
            <w:tcBorders>
              <w:bottom w:val="single" w:sz="4" w:space="0" w:color="auto"/>
            </w:tcBorders>
          </w:tcPr>
          <w:p w:rsidR="001C78A5" w:rsidRPr="00512B1E" w:rsidRDefault="001C78A5" w:rsidP="008A012D">
            <w:pPr>
              <w:jc w:val="center"/>
              <w:rPr>
                <w:rFonts w:asciiTheme="majorBidi" w:hAnsiTheme="majorBidi" w:cstheme="majorBidi"/>
                <w:b/>
                <w:bCs/>
                <w:sz w:val="26"/>
                <w:szCs w:val="26"/>
                <w:lang w:val="en-US"/>
              </w:rPr>
            </w:pPr>
          </w:p>
          <w:p w:rsidR="001C78A5" w:rsidRPr="00512B1E" w:rsidRDefault="001C78A5" w:rsidP="008A012D">
            <w:pPr>
              <w:jc w:val="center"/>
              <w:rPr>
                <w:rFonts w:asciiTheme="majorBidi" w:hAnsiTheme="majorBidi" w:cstheme="majorBidi"/>
                <w:b/>
                <w:bCs/>
                <w:sz w:val="26"/>
                <w:szCs w:val="26"/>
              </w:rPr>
            </w:pPr>
            <w:r w:rsidRPr="00512B1E">
              <w:rPr>
                <w:rFonts w:asciiTheme="majorBidi" w:hAnsiTheme="majorBidi" w:cstheme="majorBidi"/>
                <w:b/>
                <w:bCs/>
                <w:sz w:val="26"/>
                <w:szCs w:val="26"/>
              </w:rPr>
              <w:t>1</w:t>
            </w:r>
          </w:p>
          <w:p w:rsidR="001C78A5" w:rsidRPr="00512B1E" w:rsidRDefault="001C78A5" w:rsidP="008A012D">
            <w:pPr>
              <w:jc w:val="center"/>
              <w:rPr>
                <w:rFonts w:asciiTheme="majorBidi" w:hAnsiTheme="majorBidi" w:cstheme="majorBidi"/>
                <w:b/>
                <w:bCs/>
                <w:sz w:val="26"/>
                <w:szCs w:val="26"/>
              </w:rPr>
            </w:pPr>
            <w:r w:rsidRPr="00512B1E">
              <w:rPr>
                <w:rFonts w:asciiTheme="majorBidi" w:hAnsiTheme="majorBidi" w:cstheme="majorBidi"/>
                <w:b/>
                <w:bCs/>
                <w:sz w:val="26"/>
                <w:szCs w:val="26"/>
              </w:rPr>
              <w:t>1</w:t>
            </w:r>
          </w:p>
        </w:tc>
      </w:tr>
      <w:tr w:rsidR="001C78A5" w:rsidRPr="00512B1E" w:rsidTr="00EE3E99">
        <w:tc>
          <w:tcPr>
            <w:tcW w:w="5920" w:type="dxa"/>
            <w:shd w:val="clear" w:color="auto" w:fill="FFC000"/>
          </w:tcPr>
          <w:p w:rsidR="001C78A5" w:rsidRPr="00512B1E" w:rsidRDefault="00B45252"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Semester </w:t>
            </w:r>
            <w:r w:rsidR="001C78A5" w:rsidRPr="00512B1E">
              <w:rPr>
                <w:rFonts w:asciiTheme="majorBidi" w:hAnsiTheme="majorBidi" w:cstheme="majorBidi"/>
                <w:b/>
                <w:bCs/>
                <w:sz w:val="26"/>
                <w:szCs w:val="26"/>
                <w:lang w:val="en-GB"/>
              </w:rPr>
              <w:t>3</w:t>
            </w:r>
          </w:p>
        </w:tc>
        <w:tc>
          <w:tcPr>
            <w:tcW w:w="992" w:type="dxa"/>
            <w:shd w:val="clear" w:color="auto" w:fill="FFC000"/>
          </w:tcPr>
          <w:p w:rsidR="001C78A5" w:rsidRPr="00512B1E" w:rsidRDefault="00B66190" w:rsidP="008A012D">
            <w:pPr>
              <w:jc w:val="center"/>
              <w:rPr>
                <w:rFonts w:asciiTheme="majorBidi" w:hAnsiTheme="majorBidi" w:cstheme="majorBidi"/>
                <w:b/>
                <w:bCs/>
                <w:sz w:val="26"/>
                <w:szCs w:val="26"/>
                <w:lang w:val="en-GB"/>
              </w:rPr>
            </w:pPr>
            <w:r w:rsidRPr="00B66190">
              <w:rPr>
                <w:rFonts w:asciiTheme="majorBidi" w:hAnsiTheme="majorBidi" w:cstheme="majorBidi"/>
                <w:b/>
                <w:bCs/>
                <w:sz w:val="24"/>
                <w:szCs w:val="24"/>
                <w:lang w:val="en-GB"/>
              </w:rPr>
              <w:t>Credits</w:t>
            </w:r>
          </w:p>
        </w:tc>
        <w:tc>
          <w:tcPr>
            <w:tcW w:w="5954" w:type="dxa"/>
            <w:tcBorders>
              <w:bottom w:val="single" w:sz="4" w:space="0" w:color="auto"/>
            </w:tcBorders>
            <w:shd w:val="clear" w:color="auto" w:fill="FFC000"/>
          </w:tcPr>
          <w:p w:rsidR="001C78A5" w:rsidRPr="00512B1E" w:rsidRDefault="00B45252"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Semester </w:t>
            </w:r>
            <w:r w:rsidR="001C78A5" w:rsidRPr="00512B1E">
              <w:rPr>
                <w:rFonts w:asciiTheme="majorBidi" w:hAnsiTheme="majorBidi" w:cstheme="majorBidi"/>
                <w:b/>
                <w:bCs/>
                <w:sz w:val="26"/>
                <w:szCs w:val="26"/>
                <w:lang w:val="en-GB"/>
              </w:rPr>
              <w:t>4</w:t>
            </w:r>
          </w:p>
        </w:tc>
        <w:tc>
          <w:tcPr>
            <w:tcW w:w="1276" w:type="dxa"/>
            <w:tcBorders>
              <w:bottom w:val="single" w:sz="4" w:space="0" w:color="auto"/>
            </w:tcBorders>
            <w:shd w:val="clear" w:color="auto" w:fill="FFC000"/>
          </w:tcPr>
          <w:p w:rsidR="001C78A5" w:rsidRPr="00512B1E" w:rsidRDefault="00B66190" w:rsidP="008A012D">
            <w:pPr>
              <w:jc w:val="center"/>
              <w:rPr>
                <w:rFonts w:asciiTheme="majorBidi" w:hAnsiTheme="majorBidi" w:cstheme="majorBidi"/>
                <w:b/>
                <w:bCs/>
                <w:sz w:val="26"/>
                <w:szCs w:val="26"/>
              </w:rPr>
            </w:pPr>
            <w:r w:rsidRPr="00B66190">
              <w:rPr>
                <w:rFonts w:asciiTheme="majorBidi" w:hAnsiTheme="majorBidi" w:cstheme="majorBidi"/>
                <w:b/>
                <w:bCs/>
                <w:sz w:val="24"/>
                <w:szCs w:val="24"/>
                <w:lang w:val="en-GB"/>
              </w:rPr>
              <w:t>Credits</w:t>
            </w:r>
          </w:p>
        </w:tc>
      </w:tr>
      <w:tr w:rsidR="001C78A5" w:rsidRPr="00512B1E" w:rsidTr="00EE3E99">
        <w:trPr>
          <w:trHeight w:val="1856"/>
        </w:trPr>
        <w:tc>
          <w:tcPr>
            <w:tcW w:w="5920"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Fundamental Teaching Unit</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EE3E99" w:rsidRPr="00512B1E">
              <w:rPr>
                <w:rFonts w:asciiTheme="majorBidi" w:hAnsiTheme="majorBidi" w:cstheme="majorBidi"/>
                <w:sz w:val="26"/>
                <w:szCs w:val="26"/>
                <w:lang w:val="en-GB"/>
              </w:rPr>
              <w:t>Didactics of literary texts</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EE3E99" w:rsidRPr="00512B1E">
              <w:rPr>
                <w:rFonts w:asciiTheme="majorBidi" w:hAnsiTheme="majorBidi" w:cstheme="majorBidi"/>
                <w:sz w:val="26"/>
                <w:szCs w:val="26"/>
                <w:lang w:val="en-GB"/>
              </w:rPr>
              <w:t>Conversational analysis and semiology of communication</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EE3E99" w:rsidRPr="00512B1E">
              <w:rPr>
                <w:rFonts w:asciiTheme="majorBidi" w:hAnsiTheme="majorBidi" w:cstheme="majorBidi"/>
                <w:sz w:val="26"/>
                <w:szCs w:val="26"/>
                <w:lang w:val="en-GB"/>
              </w:rPr>
              <w:t>Didactics of French on specific objectives</w:t>
            </w:r>
          </w:p>
          <w:p w:rsidR="00DD2CD5" w:rsidRPr="00512B1E" w:rsidRDefault="001C78A5" w:rsidP="00DD2CD5">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proofErr w:type="spellStart"/>
            <w:r w:rsidR="00EE3E99" w:rsidRPr="00512B1E">
              <w:rPr>
                <w:rFonts w:asciiTheme="majorBidi" w:hAnsiTheme="majorBidi" w:cstheme="majorBidi"/>
                <w:sz w:val="26"/>
                <w:szCs w:val="26"/>
                <w:lang w:val="en-GB"/>
              </w:rPr>
              <w:t>Interculturality</w:t>
            </w:r>
            <w:proofErr w:type="spellEnd"/>
            <w:r w:rsidR="00EE3E99" w:rsidRPr="00512B1E">
              <w:rPr>
                <w:rFonts w:asciiTheme="majorBidi" w:hAnsiTheme="majorBidi" w:cstheme="majorBidi"/>
                <w:sz w:val="26"/>
                <w:szCs w:val="26"/>
                <w:lang w:val="en-GB"/>
              </w:rPr>
              <w:t xml:space="preserve"> and media discourse</w:t>
            </w:r>
          </w:p>
        </w:tc>
        <w:tc>
          <w:tcPr>
            <w:tcW w:w="992" w:type="dxa"/>
            <w:tcBorders>
              <w:right w:val="single" w:sz="4" w:space="0" w:color="auto"/>
            </w:tcBorders>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DD2CD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6</w:t>
            </w:r>
          </w:p>
          <w:p w:rsidR="001C78A5" w:rsidRPr="00512B1E" w:rsidRDefault="001C78A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1C78A5" w:rsidRPr="00512B1E" w:rsidRDefault="001C78A5" w:rsidP="008A012D">
            <w:pPr>
              <w:jc w:val="center"/>
              <w:rPr>
                <w:rFonts w:asciiTheme="majorBidi" w:hAnsiTheme="majorBidi" w:cstheme="majorBidi"/>
                <w:b/>
                <w:bCs/>
                <w:sz w:val="26"/>
                <w:szCs w:val="26"/>
                <w:lang w:val="en-GB"/>
              </w:rPr>
            </w:pPr>
          </w:p>
          <w:p w:rsidR="001C78A5" w:rsidRPr="00512B1E" w:rsidRDefault="00DD2CD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DD2CD5" w:rsidRPr="00512B1E" w:rsidRDefault="00425079" w:rsidP="00DD2CD5">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tc>
        <w:tc>
          <w:tcPr>
            <w:tcW w:w="5954" w:type="dxa"/>
            <w:tcBorders>
              <w:top w:val="single" w:sz="4" w:space="0" w:color="auto"/>
              <w:left w:val="single" w:sz="4" w:space="0" w:color="auto"/>
              <w:bottom w:val="nil"/>
              <w:right w:val="single" w:sz="4" w:space="0" w:color="auto"/>
            </w:tcBorders>
          </w:tcPr>
          <w:p w:rsidR="00B45252" w:rsidRPr="00512B1E" w:rsidRDefault="00B45252" w:rsidP="00B45252">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Internship in a company sanctioned by a public </w:t>
            </w:r>
            <w:proofErr w:type="spellStart"/>
            <w:r w:rsidRPr="00512B1E">
              <w:rPr>
                <w:rFonts w:asciiTheme="majorBidi" w:hAnsiTheme="majorBidi" w:cstheme="majorBidi"/>
                <w:sz w:val="26"/>
                <w:szCs w:val="26"/>
                <w:lang w:val="en-GB"/>
              </w:rPr>
              <w:t>defense</w:t>
            </w:r>
            <w:proofErr w:type="spellEnd"/>
            <w:r w:rsidRPr="00512B1E">
              <w:rPr>
                <w:rFonts w:asciiTheme="majorBidi" w:hAnsiTheme="majorBidi" w:cstheme="majorBidi"/>
                <w:sz w:val="26"/>
                <w:szCs w:val="26"/>
                <w:lang w:val="en-GB"/>
              </w:rPr>
              <w:t xml:space="preserve"> of a dissertation.</w:t>
            </w:r>
          </w:p>
          <w:p w:rsidR="00B45252" w:rsidRPr="00512B1E" w:rsidRDefault="00B45252" w:rsidP="00B45252">
            <w:pPr>
              <w:rPr>
                <w:rFonts w:asciiTheme="majorBidi" w:hAnsiTheme="majorBidi" w:cstheme="majorBidi"/>
                <w:sz w:val="26"/>
                <w:szCs w:val="26"/>
                <w:lang w:val="en-GB"/>
              </w:rPr>
            </w:pPr>
          </w:p>
          <w:p w:rsidR="00B45252" w:rsidRPr="00512B1E" w:rsidRDefault="00B45252" w:rsidP="00B45252">
            <w:pPr>
              <w:rPr>
                <w:rFonts w:asciiTheme="majorBidi" w:hAnsiTheme="majorBidi" w:cstheme="majorBidi"/>
                <w:bCs/>
                <w:sz w:val="26"/>
                <w:szCs w:val="26"/>
                <w:lang w:val="en-GB"/>
              </w:rPr>
            </w:pPr>
            <w:r w:rsidRPr="00512B1E">
              <w:rPr>
                <w:rFonts w:asciiTheme="majorBidi" w:hAnsiTheme="majorBidi" w:cstheme="majorBidi"/>
                <w:sz w:val="26"/>
                <w:szCs w:val="26"/>
                <w:lang w:val="en-GB"/>
              </w:rPr>
              <w:t xml:space="preserve">● </w:t>
            </w:r>
            <w:r w:rsidRPr="00512B1E">
              <w:rPr>
                <w:rFonts w:asciiTheme="majorBidi" w:hAnsiTheme="majorBidi" w:cstheme="majorBidi"/>
                <w:bCs/>
                <w:sz w:val="26"/>
                <w:szCs w:val="26"/>
                <w:lang w:val="en-GB"/>
              </w:rPr>
              <w:t>Individual Student Work</w:t>
            </w:r>
          </w:p>
          <w:p w:rsidR="00B45252" w:rsidRPr="00512B1E" w:rsidRDefault="00B45252" w:rsidP="00B45252">
            <w:pPr>
              <w:rPr>
                <w:rFonts w:asciiTheme="majorBidi" w:hAnsiTheme="majorBidi" w:cstheme="majorBidi"/>
                <w:bCs/>
                <w:sz w:val="26"/>
                <w:szCs w:val="26"/>
                <w:lang w:val="en-GB"/>
              </w:rPr>
            </w:pPr>
            <w:r w:rsidRPr="00512B1E">
              <w:rPr>
                <w:rFonts w:asciiTheme="majorBidi" w:hAnsiTheme="majorBidi" w:cstheme="majorBidi"/>
                <w:bCs/>
                <w:sz w:val="26"/>
                <w:szCs w:val="26"/>
                <w:lang w:val="en-GB"/>
              </w:rPr>
              <w:t>● Internship in an Educational Institution</w:t>
            </w:r>
          </w:p>
          <w:p w:rsidR="00437BF7" w:rsidRPr="00512B1E" w:rsidRDefault="00B45252" w:rsidP="00B45252">
            <w:pPr>
              <w:rPr>
                <w:rFonts w:asciiTheme="majorBidi" w:hAnsiTheme="majorBidi" w:cstheme="majorBidi"/>
                <w:sz w:val="26"/>
                <w:szCs w:val="26"/>
                <w:lang w:val="en-GB"/>
              </w:rPr>
            </w:pPr>
            <w:r w:rsidRPr="00512B1E">
              <w:rPr>
                <w:rFonts w:asciiTheme="majorBidi" w:hAnsiTheme="majorBidi" w:cstheme="majorBidi"/>
                <w:bCs/>
                <w:sz w:val="26"/>
                <w:szCs w:val="26"/>
                <w:lang w:val="en-GB"/>
              </w:rPr>
              <w:t>● Writing of a dissertation</w:t>
            </w:r>
          </w:p>
        </w:tc>
        <w:tc>
          <w:tcPr>
            <w:tcW w:w="1276" w:type="dxa"/>
            <w:tcBorders>
              <w:top w:val="single" w:sz="4" w:space="0" w:color="auto"/>
              <w:left w:val="single" w:sz="4" w:space="0" w:color="auto"/>
              <w:bottom w:val="nil"/>
              <w:right w:val="single" w:sz="4" w:space="0" w:color="auto"/>
            </w:tcBorders>
          </w:tcPr>
          <w:p w:rsidR="001C78A5" w:rsidRPr="00512B1E" w:rsidRDefault="001C78A5" w:rsidP="008A012D">
            <w:pPr>
              <w:jc w:val="center"/>
              <w:rPr>
                <w:rFonts w:asciiTheme="majorBidi" w:hAnsiTheme="majorBidi" w:cstheme="majorBidi"/>
                <w:b/>
                <w:bCs/>
                <w:sz w:val="26"/>
                <w:szCs w:val="26"/>
              </w:rPr>
            </w:pPr>
          </w:p>
          <w:p w:rsidR="00437BF7" w:rsidRPr="00512B1E" w:rsidRDefault="00437BF7" w:rsidP="008A012D">
            <w:pPr>
              <w:jc w:val="center"/>
              <w:rPr>
                <w:rFonts w:asciiTheme="majorBidi" w:hAnsiTheme="majorBidi" w:cstheme="majorBidi"/>
                <w:b/>
                <w:bCs/>
                <w:sz w:val="26"/>
                <w:szCs w:val="26"/>
              </w:rPr>
            </w:pPr>
          </w:p>
          <w:p w:rsidR="00437BF7" w:rsidRPr="00512B1E" w:rsidRDefault="00437BF7" w:rsidP="008A012D">
            <w:pPr>
              <w:jc w:val="center"/>
              <w:rPr>
                <w:rFonts w:asciiTheme="majorBidi" w:hAnsiTheme="majorBidi" w:cstheme="majorBidi"/>
                <w:b/>
                <w:bCs/>
                <w:sz w:val="26"/>
                <w:szCs w:val="26"/>
              </w:rPr>
            </w:pPr>
          </w:p>
          <w:p w:rsidR="00437BF7" w:rsidRPr="00512B1E" w:rsidRDefault="00C000AA" w:rsidP="008A012D">
            <w:pPr>
              <w:jc w:val="center"/>
              <w:rPr>
                <w:rFonts w:asciiTheme="majorBidi" w:hAnsiTheme="majorBidi" w:cstheme="majorBidi"/>
                <w:b/>
                <w:bCs/>
                <w:sz w:val="26"/>
                <w:szCs w:val="26"/>
              </w:rPr>
            </w:pPr>
            <w:r w:rsidRPr="00512B1E">
              <w:rPr>
                <w:rFonts w:asciiTheme="majorBidi" w:hAnsiTheme="majorBidi" w:cstheme="majorBidi"/>
                <w:b/>
                <w:bCs/>
                <w:sz w:val="26"/>
                <w:szCs w:val="26"/>
              </w:rPr>
              <w:t>8</w:t>
            </w:r>
          </w:p>
          <w:p w:rsidR="00437BF7" w:rsidRPr="00512B1E" w:rsidRDefault="00C000AA" w:rsidP="008A012D">
            <w:pPr>
              <w:jc w:val="center"/>
              <w:rPr>
                <w:rFonts w:asciiTheme="majorBidi" w:hAnsiTheme="majorBidi" w:cstheme="majorBidi"/>
                <w:b/>
                <w:bCs/>
                <w:sz w:val="26"/>
                <w:szCs w:val="26"/>
              </w:rPr>
            </w:pPr>
            <w:r w:rsidRPr="00512B1E">
              <w:rPr>
                <w:rFonts w:asciiTheme="majorBidi" w:hAnsiTheme="majorBidi" w:cstheme="majorBidi"/>
                <w:b/>
                <w:bCs/>
                <w:sz w:val="26"/>
                <w:szCs w:val="26"/>
              </w:rPr>
              <w:t>2</w:t>
            </w:r>
          </w:p>
          <w:p w:rsidR="00437BF7" w:rsidRPr="00512B1E" w:rsidRDefault="00437BF7" w:rsidP="008A012D">
            <w:pPr>
              <w:jc w:val="center"/>
              <w:rPr>
                <w:rFonts w:asciiTheme="majorBidi" w:hAnsiTheme="majorBidi" w:cstheme="majorBidi"/>
                <w:b/>
                <w:bCs/>
                <w:sz w:val="26"/>
                <w:szCs w:val="26"/>
              </w:rPr>
            </w:pPr>
            <w:r w:rsidRPr="00512B1E">
              <w:rPr>
                <w:rFonts w:asciiTheme="majorBidi" w:hAnsiTheme="majorBidi" w:cstheme="majorBidi"/>
                <w:b/>
                <w:bCs/>
                <w:sz w:val="26"/>
                <w:szCs w:val="26"/>
              </w:rPr>
              <w:t>20</w:t>
            </w:r>
          </w:p>
          <w:p w:rsidR="001C78A5" w:rsidRPr="00512B1E" w:rsidRDefault="001C78A5" w:rsidP="008A012D">
            <w:pPr>
              <w:jc w:val="center"/>
              <w:rPr>
                <w:rFonts w:asciiTheme="majorBidi" w:hAnsiTheme="majorBidi" w:cstheme="majorBidi"/>
                <w:b/>
                <w:bCs/>
                <w:sz w:val="26"/>
                <w:szCs w:val="26"/>
              </w:rPr>
            </w:pPr>
          </w:p>
        </w:tc>
      </w:tr>
      <w:tr w:rsidR="001C78A5" w:rsidRPr="00512B1E" w:rsidTr="00EE3E99">
        <w:tc>
          <w:tcPr>
            <w:tcW w:w="5920" w:type="dxa"/>
          </w:tcPr>
          <w:p w:rsidR="00EE3E99" w:rsidRPr="00512B1E" w:rsidRDefault="00002A59" w:rsidP="008A012D">
            <w:pPr>
              <w:rPr>
                <w:rFonts w:asciiTheme="majorBidi" w:hAnsiTheme="majorBidi" w:cstheme="majorBidi"/>
                <w:sz w:val="26"/>
                <w:szCs w:val="26"/>
                <w:lang w:val="en-GB"/>
              </w:rPr>
            </w:pPr>
            <w:r w:rsidRPr="00512B1E">
              <w:rPr>
                <w:rFonts w:asciiTheme="majorBidi" w:eastAsia="Calibri" w:hAnsiTheme="majorBidi" w:cstheme="majorBidi"/>
                <w:b/>
                <w:bCs/>
                <w:sz w:val="26"/>
                <w:szCs w:val="26"/>
                <w:lang w:val="en-GB"/>
              </w:rPr>
              <w:t>Methodology Teaching Unit</w:t>
            </w:r>
            <w:r w:rsidRPr="00512B1E">
              <w:rPr>
                <w:rFonts w:asciiTheme="majorBidi" w:hAnsiTheme="majorBidi" w:cstheme="majorBidi"/>
                <w:sz w:val="26"/>
                <w:szCs w:val="26"/>
                <w:lang w:val="en-GB"/>
              </w:rPr>
              <w:t xml:space="preserve"> </w:t>
            </w:r>
          </w:p>
          <w:p w:rsidR="001C78A5" w:rsidRPr="00512B1E" w:rsidRDefault="001C78A5" w:rsidP="00EE3E99">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EE3E99" w:rsidRPr="00512B1E">
              <w:rPr>
                <w:rFonts w:asciiTheme="majorBidi" w:hAnsiTheme="majorBidi" w:cstheme="majorBidi"/>
                <w:sz w:val="26"/>
                <w:szCs w:val="26"/>
                <w:lang w:val="en-GB"/>
              </w:rPr>
              <w:t>Writing Techniques</w:t>
            </w:r>
          </w:p>
          <w:p w:rsidR="00437BF7" w:rsidRPr="00512B1E" w:rsidRDefault="00437BF7"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EE3E99" w:rsidRPr="00512B1E">
              <w:rPr>
                <w:rFonts w:asciiTheme="majorBidi" w:hAnsiTheme="majorBidi" w:cstheme="majorBidi"/>
                <w:sz w:val="26"/>
                <w:szCs w:val="26"/>
                <w:lang w:val="en-GB"/>
              </w:rPr>
              <w:t>Language research methodology: data collection, presentation and analysis</w:t>
            </w:r>
          </w:p>
        </w:tc>
        <w:tc>
          <w:tcPr>
            <w:tcW w:w="992" w:type="dxa"/>
            <w:tcBorders>
              <w:right w:val="single" w:sz="4" w:space="0" w:color="auto"/>
            </w:tcBorders>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DD2CD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3</w:t>
            </w:r>
          </w:p>
          <w:p w:rsidR="00437BF7" w:rsidRPr="00512B1E" w:rsidRDefault="00DD2CD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3</w:t>
            </w:r>
          </w:p>
        </w:tc>
        <w:tc>
          <w:tcPr>
            <w:tcW w:w="5954" w:type="dxa"/>
            <w:tcBorders>
              <w:top w:val="nil"/>
              <w:left w:val="single" w:sz="4" w:space="0" w:color="auto"/>
              <w:bottom w:val="nil"/>
              <w:right w:val="single" w:sz="4" w:space="0" w:color="auto"/>
            </w:tcBorders>
          </w:tcPr>
          <w:p w:rsidR="001C78A5" w:rsidRPr="00512B1E" w:rsidRDefault="001C78A5" w:rsidP="008A012D">
            <w:pPr>
              <w:rPr>
                <w:rFonts w:asciiTheme="majorBidi" w:hAnsiTheme="majorBidi" w:cstheme="majorBidi"/>
                <w:sz w:val="26"/>
                <w:szCs w:val="26"/>
                <w:lang w:val="en-GB"/>
              </w:rPr>
            </w:pPr>
          </w:p>
          <w:p w:rsidR="00437BF7" w:rsidRPr="00512B1E" w:rsidRDefault="00437BF7" w:rsidP="008A012D">
            <w:pPr>
              <w:rPr>
                <w:rFonts w:asciiTheme="majorBidi" w:hAnsiTheme="majorBidi" w:cstheme="majorBidi"/>
                <w:sz w:val="26"/>
                <w:szCs w:val="26"/>
                <w:lang w:val="en-GB"/>
              </w:rPr>
            </w:pPr>
          </w:p>
        </w:tc>
        <w:tc>
          <w:tcPr>
            <w:tcW w:w="1276" w:type="dxa"/>
            <w:tcBorders>
              <w:top w:val="nil"/>
              <w:left w:val="single" w:sz="4" w:space="0" w:color="auto"/>
              <w:bottom w:val="nil"/>
              <w:right w:val="single" w:sz="4" w:space="0" w:color="auto"/>
            </w:tcBorders>
          </w:tcPr>
          <w:p w:rsidR="001C78A5" w:rsidRPr="00512B1E" w:rsidRDefault="001C78A5" w:rsidP="008A012D">
            <w:pPr>
              <w:jc w:val="center"/>
              <w:rPr>
                <w:rFonts w:asciiTheme="majorBidi" w:hAnsiTheme="majorBidi" w:cstheme="majorBidi"/>
                <w:b/>
                <w:bCs/>
                <w:sz w:val="26"/>
                <w:szCs w:val="26"/>
              </w:rPr>
            </w:pPr>
          </w:p>
        </w:tc>
      </w:tr>
      <w:tr w:rsidR="001C78A5" w:rsidRPr="00512B1E" w:rsidTr="00EE3E99">
        <w:tc>
          <w:tcPr>
            <w:tcW w:w="5920" w:type="dxa"/>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Discovery Teaching Unit</w:t>
            </w:r>
          </w:p>
          <w:p w:rsidR="00437BF7" w:rsidRPr="00512B1E" w:rsidRDefault="001C78A5" w:rsidP="00EE3E99">
            <w:pPr>
              <w:rPr>
                <w:rFonts w:asciiTheme="majorBidi" w:hAnsiTheme="majorBidi" w:cstheme="majorBidi"/>
                <w:sz w:val="26"/>
                <w:szCs w:val="26"/>
                <w:lang w:val="en-GB"/>
              </w:rPr>
            </w:pPr>
            <w:r w:rsidRPr="00512B1E">
              <w:rPr>
                <w:rFonts w:asciiTheme="majorBidi" w:hAnsiTheme="majorBidi" w:cstheme="majorBidi"/>
                <w:b/>
                <w:bCs/>
                <w:sz w:val="26"/>
                <w:szCs w:val="26"/>
                <w:lang w:val="en-GB"/>
              </w:rPr>
              <w:t>●</w:t>
            </w:r>
            <w:r w:rsidRPr="00512B1E">
              <w:rPr>
                <w:rFonts w:asciiTheme="majorBidi" w:hAnsiTheme="majorBidi" w:cstheme="majorBidi"/>
                <w:b/>
                <w:sz w:val="26"/>
                <w:szCs w:val="26"/>
                <w:lang w:val="en-GB"/>
              </w:rPr>
              <w:t xml:space="preserve"> </w:t>
            </w:r>
            <w:r w:rsidR="003668E3" w:rsidRPr="00512B1E">
              <w:rPr>
                <w:rFonts w:asciiTheme="majorBidi" w:hAnsiTheme="majorBidi" w:cstheme="majorBidi"/>
                <w:sz w:val="26"/>
                <w:szCs w:val="26"/>
                <w:lang w:val="en-GB"/>
              </w:rPr>
              <w:t>Pragmati</w:t>
            </w:r>
            <w:r w:rsidR="00EE3E99" w:rsidRPr="00512B1E">
              <w:rPr>
                <w:rFonts w:asciiTheme="majorBidi" w:hAnsiTheme="majorBidi" w:cstheme="majorBidi"/>
                <w:sz w:val="26"/>
                <w:szCs w:val="26"/>
                <w:lang w:val="en-GB"/>
              </w:rPr>
              <w:t>c</w:t>
            </w:r>
          </w:p>
        </w:tc>
        <w:tc>
          <w:tcPr>
            <w:tcW w:w="992" w:type="dxa"/>
            <w:tcBorders>
              <w:right w:val="single" w:sz="4" w:space="0" w:color="auto"/>
            </w:tcBorders>
          </w:tcPr>
          <w:p w:rsidR="001C78A5" w:rsidRPr="00512B1E" w:rsidRDefault="001C78A5" w:rsidP="008A012D">
            <w:pPr>
              <w:jc w:val="center"/>
              <w:rPr>
                <w:rFonts w:asciiTheme="majorBidi" w:hAnsiTheme="majorBidi" w:cstheme="majorBidi"/>
                <w:b/>
                <w:bCs/>
                <w:sz w:val="26"/>
                <w:szCs w:val="26"/>
                <w:lang w:val="en-GB"/>
              </w:rPr>
            </w:pPr>
          </w:p>
          <w:p w:rsidR="00437BF7" w:rsidRPr="00512B1E" w:rsidRDefault="00DD2CD5" w:rsidP="00DD2CD5">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tc>
        <w:tc>
          <w:tcPr>
            <w:tcW w:w="5954" w:type="dxa"/>
            <w:tcBorders>
              <w:top w:val="nil"/>
              <w:left w:val="single" w:sz="4" w:space="0" w:color="auto"/>
              <w:bottom w:val="nil"/>
              <w:right w:val="single" w:sz="4" w:space="0" w:color="auto"/>
            </w:tcBorders>
          </w:tcPr>
          <w:p w:rsidR="001C78A5" w:rsidRPr="00512B1E" w:rsidRDefault="001C78A5" w:rsidP="008A012D">
            <w:pPr>
              <w:rPr>
                <w:rFonts w:asciiTheme="majorBidi" w:hAnsiTheme="majorBidi" w:cstheme="majorBidi"/>
                <w:sz w:val="26"/>
                <w:szCs w:val="26"/>
                <w:lang w:val="en-GB"/>
              </w:rPr>
            </w:pPr>
          </w:p>
          <w:p w:rsidR="00437BF7" w:rsidRPr="00512B1E" w:rsidRDefault="00437BF7" w:rsidP="008A012D">
            <w:pPr>
              <w:rPr>
                <w:rFonts w:asciiTheme="majorBidi" w:hAnsiTheme="majorBidi" w:cstheme="majorBidi"/>
                <w:sz w:val="26"/>
                <w:szCs w:val="26"/>
                <w:lang w:val="en-GB"/>
              </w:rPr>
            </w:pPr>
          </w:p>
        </w:tc>
        <w:tc>
          <w:tcPr>
            <w:tcW w:w="1276" w:type="dxa"/>
            <w:tcBorders>
              <w:top w:val="nil"/>
              <w:left w:val="single" w:sz="4" w:space="0" w:color="auto"/>
              <w:bottom w:val="nil"/>
              <w:right w:val="single" w:sz="4" w:space="0" w:color="auto"/>
            </w:tcBorders>
          </w:tcPr>
          <w:p w:rsidR="001C78A5" w:rsidRPr="00512B1E" w:rsidRDefault="001C78A5" w:rsidP="008A012D">
            <w:pPr>
              <w:jc w:val="center"/>
              <w:rPr>
                <w:rFonts w:asciiTheme="majorBidi" w:hAnsiTheme="majorBidi" w:cstheme="majorBidi"/>
                <w:b/>
                <w:bCs/>
                <w:sz w:val="26"/>
                <w:szCs w:val="26"/>
              </w:rPr>
            </w:pPr>
          </w:p>
        </w:tc>
      </w:tr>
      <w:tr w:rsidR="001C78A5" w:rsidRPr="00512B1E" w:rsidTr="00EE3E99">
        <w:tc>
          <w:tcPr>
            <w:tcW w:w="5920" w:type="dxa"/>
            <w:tcBorders>
              <w:bottom w:val="single" w:sz="4" w:space="0" w:color="auto"/>
            </w:tcBorders>
          </w:tcPr>
          <w:p w:rsidR="001C78A5" w:rsidRPr="00512B1E" w:rsidRDefault="00002A59"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Transversal Teaching Unit</w:t>
            </w:r>
          </w:p>
          <w:p w:rsidR="001C78A5" w:rsidRPr="00512B1E" w:rsidRDefault="001C78A5"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EE3E99" w:rsidRPr="00512B1E">
              <w:rPr>
                <w:rFonts w:asciiTheme="majorBidi" w:eastAsia="Calibri" w:hAnsiTheme="majorBidi" w:cstheme="majorBidi"/>
                <w:sz w:val="26"/>
                <w:szCs w:val="26"/>
                <w:lang w:val="en-GB"/>
              </w:rPr>
              <w:t>Teaching Information and Communication Technologies</w:t>
            </w:r>
          </w:p>
          <w:p w:rsidR="00DD2CD5" w:rsidRPr="00512B1E" w:rsidRDefault="00DD2CD5" w:rsidP="00EE3E99">
            <w:pPr>
              <w:rPr>
                <w:rFonts w:asciiTheme="majorBidi" w:hAnsiTheme="majorBidi" w:cstheme="majorBidi"/>
                <w:sz w:val="26"/>
                <w:szCs w:val="26"/>
                <w:lang w:val="en-GB"/>
              </w:rPr>
            </w:pPr>
            <w:r w:rsidRPr="00512B1E">
              <w:rPr>
                <w:rFonts w:asciiTheme="majorBidi" w:hAnsiTheme="majorBidi" w:cstheme="majorBidi"/>
                <w:sz w:val="26"/>
                <w:szCs w:val="26"/>
                <w:lang w:val="en-GB"/>
              </w:rPr>
              <w:t>● Ethi</w:t>
            </w:r>
            <w:r w:rsidR="00EE3E99" w:rsidRPr="00512B1E">
              <w:rPr>
                <w:rFonts w:asciiTheme="majorBidi" w:hAnsiTheme="majorBidi" w:cstheme="majorBidi"/>
                <w:sz w:val="26"/>
                <w:szCs w:val="26"/>
                <w:lang w:val="en-GB"/>
              </w:rPr>
              <w:t>cs and De</w:t>
            </w:r>
            <w:r w:rsidRPr="00512B1E">
              <w:rPr>
                <w:rFonts w:asciiTheme="majorBidi" w:hAnsiTheme="majorBidi" w:cstheme="majorBidi"/>
                <w:sz w:val="26"/>
                <w:szCs w:val="26"/>
                <w:lang w:val="en-GB"/>
              </w:rPr>
              <w:t>ontolog</w:t>
            </w:r>
            <w:r w:rsidR="00EE3E99" w:rsidRPr="00512B1E">
              <w:rPr>
                <w:rFonts w:asciiTheme="majorBidi" w:hAnsiTheme="majorBidi" w:cstheme="majorBidi"/>
                <w:sz w:val="26"/>
                <w:szCs w:val="26"/>
                <w:lang w:val="en-GB"/>
              </w:rPr>
              <w:t>y</w:t>
            </w:r>
          </w:p>
        </w:tc>
        <w:tc>
          <w:tcPr>
            <w:tcW w:w="992" w:type="dxa"/>
            <w:tcBorders>
              <w:bottom w:val="single" w:sz="4" w:space="0" w:color="auto"/>
              <w:right w:val="single" w:sz="4" w:space="0" w:color="auto"/>
            </w:tcBorders>
          </w:tcPr>
          <w:p w:rsidR="001C78A5" w:rsidRPr="00512B1E" w:rsidRDefault="001C78A5" w:rsidP="008A012D">
            <w:pPr>
              <w:jc w:val="center"/>
              <w:rPr>
                <w:rFonts w:asciiTheme="majorBidi" w:hAnsiTheme="majorBidi" w:cstheme="majorBidi"/>
                <w:b/>
                <w:bCs/>
                <w:sz w:val="26"/>
                <w:szCs w:val="26"/>
                <w:lang w:val="en-GB"/>
              </w:rPr>
            </w:pPr>
          </w:p>
          <w:p w:rsidR="001C78A5" w:rsidRPr="00512B1E" w:rsidRDefault="00DD2CD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DD2CD5" w:rsidRPr="00512B1E" w:rsidRDefault="00DD2CD5"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tc>
        <w:tc>
          <w:tcPr>
            <w:tcW w:w="5954" w:type="dxa"/>
            <w:tcBorders>
              <w:top w:val="nil"/>
              <w:left w:val="single" w:sz="4" w:space="0" w:color="auto"/>
              <w:bottom w:val="single" w:sz="4" w:space="0" w:color="auto"/>
              <w:right w:val="single" w:sz="4" w:space="0" w:color="auto"/>
            </w:tcBorders>
          </w:tcPr>
          <w:p w:rsidR="001C78A5" w:rsidRPr="00512B1E" w:rsidRDefault="001C78A5" w:rsidP="008A012D">
            <w:pPr>
              <w:rPr>
                <w:rFonts w:asciiTheme="majorBidi" w:hAnsiTheme="majorBidi" w:cstheme="majorBidi"/>
                <w:sz w:val="26"/>
                <w:szCs w:val="26"/>
                <w:lang w:val="en-GB"/>
              </w:rPr>
            </w:pPr>
          </w:p>
          <w:p w:rsidR="00437BF7" w:rsidRPr="00512B1E" w:rsidRDefault="00437BF7" w:rsidP="008A012D">
            <w:pPr>
              <w:rPr>
                <w:rFonts w:asciiTheme="majorBidi" w:hAnsiTheme="majorBidi" w:cstheme="majorBidi"/>
                <w:sz w:val="26"/>
                <w:szCs w:val="26"/>
                <w:lang w:val="en-GB"/>
              </w:rPr>
            </w:pPr>
          </w:p>
        </w:tc>
        <w:tc>
          <w:tcPr>
            <w:tcW w:w="1276" w:type="dxa"/>
            <w:tcBorders>
              <w:top w:val="nil"/>
              <w:left w:val="single" w:sz="4" w:space="0" w:color="auto"/>
              <w:bottom w:val="single" w:sz="4" w:space="0" w:color="auto"/>
              <w:right w:val="single" w:sz="4" w:space="0" w:color="auto"/>
            </w:tcBorders>
          </w:tcPr>
          <w:p w:rsidR="001C78A5" w:rsidRPr="00512B1E" w:rsidRDefault="001C78A5" w:rsidP="008A012D">
            <w:pPr>
              <w:jc w:val="center"/>
              <w:rPr>
                <w:rFonts w:asciiTheme="majorBidi" w:hAnsiTheme="majorBidi" w:cstheme="majorBidi"/>
                <w:b/>
                <w:bCs/>
                <w:sz w:val="26"/>
                <w:szCs w:val="26"/>
              </w:rPr>
            </w:pPr>
          </w:p>
        </w:tc>
      </w:tr>
    </w:tbl>
    <w:p w:rsidR="00112BBC" w:rsidRPr="00512B1E" w:rsidRDefault="00112BBC" w:rsidP="00030819">
      <w:pPr>
        <w:rPr>
          <w:rFonts w:asciiTheme="majorBidi" w:hAnsiTheme="majorBidi" w:cstheme="majorBidi"/>
          <w:sz w:val="26"/>
          <w:szCs w:val="26"/>
        </w:rPr>
      </w:pPr>
    </w:p>
    <w:p w:rsidR="007B1196" w:rsidRPr="00512B1E" w:rsidRDefault="007B1196" w:rsidP="00030819">
      <w:pPr>
        <w:rPr>
          <w:rFonts w:asciiTheme="majorBidi" w:hAnsiTheme="majorBidi" w:cstheme="majorBidi"/>
          <w:sz w:val="26"/>
          <w:szCs w:val="26"/>
        </w:rPr>
      </w:pPr>
    </w:p>
    <w:p w:rsidR="007B1196" w:rsidRPr="00512B1E" w:rsidRDefault="007B1196" w:rsidP="00030819">
      <w:pPr>
        <w:rPr>
          <w:rFonts w:asciiTheme="majorBidi" w:hAnsiTheme="majorBidi" w:cstheme="majorBidi"/>
          <w:sz w:val="26"/>
          <w:szCs w:val="26"/>
        </w:rPr>
      </w:pPr>
    </w:p>
    <w:p w:rsidR="007B1196" w:rsidRPr="00512B1E" w:rsidRDefault="007B1196" w:rsidP="00030819">
      <w:pPr>
        <w:rPr>
          <w:rFonts w:asciiTheme="majorBidi" w:hAnsiTheme="majorBidi" w:cstheme="majorBidi"/>
          <w:sz w:val="26"/>
          <w:szCs w:val="26"/>
        </w:rPr>
      </w:pPr>
    </w:p>
    <w:p w:rsidR="007B1196" w:rsidRPr="00512B1E" w:rsidRDefault="007B1196" w:rsidP="00030819">
      <w:pPr>
        <w:rPr>
          <w:rFonts w:asciiTheme="majorBidi" w:hAnsiTheme="majorBidi" w:cstheme="majorBidi"/>
          <w:sz w:val="26"/>
          <w:szCs w:val="26"/>
        </w:rPr>
      </w:pPr>
    </w:p>
    <w:p w:rsidR="007B1196" w:rsidRPr="00512B1E" w:rsidRDefault="007B1196" w:rsidP="00030819">
      <w:pPr>
        <w:rPr>
          <w:rFonts w:asciiTheme="majorBidi" w:hAnsiTheme="majorBidi" w:cstheme="majorBidi"/>
          <w:sz w:val="26"/>
          <w:szCs w:val="26"/>
        </w:rPr>
      </w:pPr>
    </w:p>
    <w:tbl>
      <w:tblPr>
        <w:tblStyle w:val="Grilledutableau"/>
        <w:tblW w:w="14000" w:type="dxa"/>
        <w:tblLook w:val="04A0" w:firstRow="1" w:lastRow="0" w:firstColumn="1" w:lastColumn="0" w:noHBand="0" w:noVBand="1"/>
      </w:tblPr>
      <w:tblGrid>
        <w:gridCol w:w="4644"/>
        <w:gridCol w:w="9356"/>
      </w:tblGrid>
      <w:tr w:rsidR="007B1196" w:rsidRPr="00512B1E" w:rsidTr="008A012D">
        <w:tc>
          <w:tcPr>
            <w:tcW w:w="4644" w:type="dxa"/>
            <w:shd w:val="clear" w:color="auto" w:fill="F2DBDB" w:themeFill="accent2" w:themeFillTint="33"/>
          </w:tcPr>
          <w:p w:rsidR="007B1196" w:rsidRPr="00512B1E" w:rsidRDefault="00167C07"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Field of Training</w:t>
            </w:r>
          </w:p>
        </w:tc>
        <w:tc>
          <w:tcPr>
            <w:tcW w:w="9356" w:type="dxa"/>
            <w:shd w:val="clear" w:color="auto" w:fill="4BACC6" w:themeFill="accent5"/>
          </w:tcPr>
          <w:p w:rsidR="007B1196" w:rsidRPr="00512B1E" w:rsidRDefault="00167C07"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Foreign Letters and Languages</w:t>
            </w:r>
          </w:p>
        </w:tc>
      </w:tr>
      <w:tr w:rsidR="007B1196" w:rsidRPr="00512B1E" w:rsidTr="008A012D">
        <w:tc>
          <w:tcPr>
            <w:tcW w:w="4644" w:type="dxa"/>
            <w:shd w:val="clear" w:color="auto" w:fill="F2DBDB" w:themeFill="accent2" w:themeFillTint="33"/>
          </w:tcPr>
          <w:p w:rsidR="007B1196" w:rsidRPr="00512B1E" w:rsidRDefault="00167C07"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Branch of Study</w:t>
            </w:r>
          </w:p>
        </w:tc>
        <w:tc>
          <w:tcPr>
            <w:tcW w:w="9356" w:type="dxa"/>
            <w:shd w:val="clear" w:color="auto" w:fill="4BACC6" w:themeFill="accent5"/>
          </w:tcPr>
          <w:p w:rsidR="007B1196" w:rsidRPr="00512B1E" w:rsidRDefault="00167C07"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French Language</w:t>
            </w:r>
          </w:p>
        </w:tc>
      </w:tr>
      <w:tr w:rsidR="007B1196" w:rsidRPr="00512B1E" w:rsidTr="008A012D">
        <w:tc>
          <w:tcPr>
            <w:tcW w:w="4644" w:type="dxa"/>
            <w:shd w:val="clear" w:color="auto" w:fill="F2DBDB" w:themeFill="accent2" w:themeFillTint="33"/>
          </w:tcPr>
          <w:p w:rsidR="007B1196" w:rsidRPr="00512B1E" w:rsidRDefault="00067A86" w:rsidP="00167C07">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Specialisation</w:t>
            </w:r>
          </w:p>
        </w:tc>
        <w:tc>
          <w:tcPr>
            <w:tcW w:w="9356" w:type="dxa"/>
            <w:shd w:val="clear" w:color="auto" w:fill="4BACC6" w:themeFill="accent5"/>
          </w:tcPr>
          <w:p w:rsidR="007B1196" w:rsidRPr="00512B1E" w:rsidRDefault="00C76DBC" w:rsidP="00167C07">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Lit</w:t>
            </w:r>
            <w:r w:rsidR="00167C07" w:rsidRPr="00512B1E">
              <w:rPr>
                <w:rFonts w:asciiTheme="majorBidi" w:hAnsiTheme="majorBidi" w:cstheme="majorBidi"/>
                <w:b/>
                <w:bCs/>
                <w:sz w:val="26"/>
                <w:szCs w:val="26"/>
                <w:lang w:val="en-GB"/>
              </w:rPr>
              <w:t>e</w:t>
            </w:r>
            <w:r w:rsidRPr="00512B1E">
              <w:rPr>
                <w:rFonts w:asciiTheme="majorBidi" w:hAnsiTheme="majorBidi" w:cstheme="majorBidi"/>
                <w:b/>
                <w:bCs/>
                <w:sz w:val="26"/>
                <w:szCs w:val="26"/>
                <w:lang w:val="en-GB"/>
              </w:rPr>
              <w:t xml:space="preserve">rature </w:t>
            </w:r>
            <w:r w:rsidR="00167C07" w:rsidRPr="00512B1E">
              <w:rPr>
                <w:rFonts w:asciiTheme="majorBidi" w:hAnsiTheme="majorBidi" w:cstheme="majorBidi"/>
                <w:b/>
                <w:bCs/>
                <w:sz w:val="26"/>
                <w:szCs w:val="26"/>
                <w:lang w:val="en-GB"/>
              </w:rPr>
              <w:t xml:space="preserve">and </w:t>
            </w:r>
            <w:r w:rsidRPr="00512B1E">
              <w:rPr>
                <w:rFonts w:asciiTheme="majorBidi" w:hAnsiTheme="majorBidi" w:cstheme="majorBidi"/>
                <w:b/>
                <w:bCs/>
                <w:sz w:val="26"/>
                <w:szCs w:val="26"/>
                <w:lang w:val="en-GB"/>
              </w:rPr>
              <w:t>civilisation</w:t>
            </w:r>
          </w:p>
        </w:tc>
      </w:tr>
      <w:tr w:rsidR="007B1196" w:rsidRPr="00512B1E" w:rsidTr="008A012D">
        <w:tc>
          <w:tcPr>
            <w:tcW w:w="4644" w:type="dxa"/>
            <w:shd w:val="clear" w:color="auto" w:fill="F2DBDB" w:themeFill="accent2" w:themeFillTint="33"/>
          </w:tcPr>
          <w:p w:rsidR="007B1196" w:rsidRPr="00512B1E" w:rsidRDefault="00167C07"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Degree</w:t>
            </w:r>
          </w:p>
        </w:tc>
        <w:tc>
          <w:tcPr>
            <w:tcW w:w="9356" w:type="dxa"/>
            <w:shd w:val="clear" w:color="auto" w:fill="4BACC6" w:themeFill="accent5"/>
          </w:tcPr>
          <w:p w:rsidR="007B1196" w:rsidRPr="00512B1E" w:rsidRDefault="00167C07" w:rsidP="00167C07">
            <w:pPr>
              <w:pStyle w:val="Sous-titre"/>
              <w:jc w:val="left"/>
              <w:rPr>
                <w:rFonts w:asciiTheme="majorBidi" w:hAnsiTheme="majorBidi" w:cstheme="majorBidi"/>
                <w:color w:val="auto"/>
                <w:sz w:val="26"/>
                <w:szCs w:val="26"/>
                <w:lang w:val="en-GB"/>
              </w:rPr>
            </w:pPr>
            <w:r w:rsidRPr="00512B1E">
              <w:rPr>
                <w:rFonts w:asciiTheme="majorBidi" w:hAnsiTheme="majorBidi" w:cstheme="majorBidi"/>
                <w:color w:val="auto"/>
                <w:sz w:val="26"/>
                <w:szCs w:val="26"/>
                <w:lang w:val="en-GB"/>
              </w:rPr>
              <w:t>Academic Master</w:t>
            </w:r>
          </w:p>
        </w:tc>
      </w:tr>
    </w:tbl>
    <w:p w:rsidR="007B1196" w:rsidRPr="00512B1E" w:rsidRDefault="007B1196" w:rsidP="007B1196">
      <w:pPr>
        <w:spacing w:after="0" w:line="240" w:lineRule="auto"/>
        <w:rPr>
          <w:rFonts w:asciiTheme="majorBidi" w:eastAsia="Times New Roman" w:hAnsiTheme="majorBidi" w:cstheme="majorBidi"/>
          <w:b/>
          <w:sz w:val="26"/>
          <w:szCs w:val="26"/>
          <w:lang w:val="en-GB"/>
        </w:rPr>
      </w:pPr>
    </w:p>
    <w:p w:rsidR="003C3101" w:rsidRPr="00512B1E" w:rsidRDefault="007B1196" w:rsidP="003C3101">
      <w:pPr>
        <w:spacing w:after="0" w:line="240" w:lineRule="auto"/>
        <w:rPr>
          <w:rFonts w:asciiTheme="majorBidi" w:eastAsia="Calibri" w:hAnsiTheme="majorBidi" w:cstheme="majorBidi"/>
          <w:b/>
          <w:sz w:val="26"/>
          <w:szCs w:val="26"/>
          <w:lang w:val="en-GB"/>
        </w:rPr>
      </w:pPr>
      <w:r w:rsidRPr="00512B1E">
        <w:rPr>
          <w:rFonts w:asciiTheme="majorBidi" w:eastAsia="Times New Roman" w:hAnsiTheme="majorBidi" w:cstheme="majorBidi"/>
          <w:b/>
          <w:sz w:val="26"/>
          <w:szCs w:val="26"/>
          <w:lang w:val="en-GB"/>
        </w:rPr>
        <w:t xml:space="preserve">1- </w:t>
      </w:r>
      <w:r w:rsidR="003C3101" w:rsidRPr="00512B1E">
        <w:rPr>
          <w:rFonts w:asciiTheme="majorBidi" w:eastAsia="Times New Roman" w:hAnsiTheme="majorBidi" w:cstheme="majorBidi"/>
          <w:b/>
          <w:color w:val="984806" w:themeColor="accent6" w:themeShade="80"/>
          <w:sz w:val="26"/>
          <w:szCs w:val="26"/>
          <w:lang w:val="en-GB"/>
        </w:rPr>
        <w:t>Training Objectives:</w:t>
      </w:r>
      <w:r w:rsidR="003C3101" w:rsidRPr="00512B1E">
        <w:rPr>
          <w:rFonts w:asciiTheme="majorBidi" w:eastAsia="Calibri" w:hAnsiTheme="majorBidi" w:cstheme="majorBidi"/>
          <w:b/>
          <w:sz w:val="26"/>
          <w:szCs w:val="26"/>
          <w:lang w:val="en-GB"/>
        </w:rPr>
        <w:t xml:space="preserve"> </w:t>
      </w:r>
      <w:r w:rsidR="003C3101" w:rsidRPr="00512B1E">
        <w:rPr>
          <w:rFonts w:asciiTheme="majorBidi" w:eastAsia="Calibri" w:hAnsiTheme="majorBidi" w:cstheme="majorBidi"/>
          <w:sz w:val="26"/>
          <w:szCs w:val="26"/>
          <w:lang w:val="en-GB"/>
        </w:rPr>
        <w:tab/>
      </w:r>
    </w:p>
    <w:p w:rsidR="003C3101" w:rsidRPr="00512B1E" w:rsidRDefault="003C3101" w:rsidP="003C3101">
      <w:pPr>
        <w:rPr>
          <w:rFonts w:asciiTheme="majorBidi" w:hAnsiTheme="majorBidi" w:cstheme="majorBidi"/>
          <w:sz w:val="26"/>
          <w:szCs w:val="26"/>
          <w:lang w:val="en-GB"/>
        </w:rPr>
      </w:pPr>
      <w:r w:rsidRPr="00512B1E">
        <w:rPr>
          <w:rFonts w:asciiTheme="majorBidi" w:eastAsia="Calibri" w:hAnsiTheme="majorBidi" w:cstheme="majorBidi"/>
          <w:color w:val="76923C" w:themeColor="accent3" w:themeShade="BF"/>
          <w:sz w:val="26"/>
          <w:szCs w:val="26"/>
          <w:lang w:val="en-GB"/>
        </w:rPr>
        <w:t xml:space="preserve"> </w:t>
      </w:r>
      <w:r w:rsidRPr="00512B1E">
        <w:rPr>
          <w:rFonts w:asciiTheme="majorBidi" w:eastAsia="Times New Roman" w:hAnsiTheme="majorBidi" w:cstheme="majorBidi"/>
          <w:b/>
          <w:bCs/>
          <w:color w:val="76923C" w:themeColor="accent3" w:themeShade="BF"/>
          <w:sz w:val="26"/>
          <w:szCs w:val="26"/>
          <w:lang w:val="en-GB"/>
        </w:rPr>
        <w:t>In Terms of Knowledge</w:t>
      </w:r>
      <w:proofErr w:type="gramStart"/>
      <w:r w:rsidRPr="00512B1E">
        <w:rPr>
          <w:rFonts w:asciiTheme="majorBidi" w:eastAsia="Times New Roman" w:hAnsiTheme="majorBidi" w:cstheme="majorBidi"/>
          <w:b/>
          <w:bCs/>
          <w:color w:val="76923C" w:themeColor="accent3" w:themeShade="BF"/>
          <w:sz w:val="26"/>
          <w:szCs w:val="26"/>
          <w:lang w:val="en-GB"/>
        </w:rPr>
        <w:t>:</w:t>
      </w:r>
      <w:proofErr w:type="gramEnd"/>
      <w:r w:rsidR="007B1196" w:rsidRPr="00512B1E">
        <w:rPr>
          <w:rFonts w:asciiTheme="majorBidi" w:eastAsia="Times New Roman" w:hAnsiTheme="majorBidi" w:cstheme="majorBidi"/>
          <w:sz w:val="26"/>
          <w:szCs w:val="26"/>
          <w:lang w:val="en-GB"/>
        </w:rPr>
        <w:br/>
      </w:r>
      <w:r w:rsidRPr="00512B1E">
        <w:rPr>
          <w:rFonts w:asciiTheme="majorBidi" w:hAnsiTheme="majorBidi" w:cstheme="majorBidi"/>
          <w:sz w:val="26"/>
          <w:szCs w:val="26"/>
          <w:lang w:val="en-GB"/>
        </w:rPr>
        <w:t>This Academic Master in Literature and civilization offers an opportunity to students of the French Department at Guelma University to pursue doctoral university studies in literature and civilisation. It is aimed at the real skills in this area. Its objective is to acquire scientific knowledge in literary studies. This training eventually allows them to apply for competitions for teaching French in middle and secondary schools, thanks to its alignment with the contents of the new common core, and the introduction of subjects in didactics and discourse analysis that best meet the professional expectations of students and will broaden the horizons of employability to sectors other than those of higher education or national education.</w:t>
      </w:r>
    </w:p>
    <w:p w:rsidR="007B1196" w:rsidRPr="00512B1E" w:rsidRDefault="007B1196" w:rsidP="003C3101">
      <w:pPr>
        <w:spacing w:after="0" w:line="240" w:lineRule="auto"/>
        <w:rPr>
          <w:rFonts w:asciiTheme="majorBidi" w:hAnsiTheme="majorBidi" w:cstheme="majorBidi"/>
          <w:bCs/>
          <w:i/>
          <w:iCs/>
          <w:sz w:val="26"/>
          <w:szCs w:val="26"/>
          <w:lang w:val="en-GB"/>
        </w:rPr>
      </w:pPr>
      <w:r w:rsidRPr="00512B1E">
        <w:rPr>
          <w:rFonts w:asciiTheme="majorBidi" w:eastAsia="Calibri" w:hAnsiTheme="majorBidi" w:cstheme="majorBidi"/>
          <w:b/>
          <w:sz w:val="26"/>
          <w:szCs w:val="26"/>
          <w:lang w:val="en-GB"/>
        </w:rPr>
        <w:t xml:space="preserve">2- </w:t>
      </w:r>
      <w:r w:rsidR="003C3101" w:rsidRPr="00512B1E">
        <w:rPr>
          <w:rFonts w:asciiTheme="majorBidi" w:hAnsiTheme="majorBidi" w:cstheme="majorBidi"/>
          <w:b/>
          <w:sz w:val="26"/>
          <w:szCs w:val="26"/>
          <w:lang w:val="en-GB"/>
        </w:rPr>
        <w:t>Profiles, skills and occupations targeted:</w:t>
      </w:r>
    </w:p>
    <w:p w:rsidR="007B1196" w:rsidRPr="00512B1E" w:rsidRDefault="003C3101" w:rsidP="003C3101">
      <w:pPr>
        <w:spacing w:after="0" w:line="240" w:lineRule="auto"/>
        <w:contextualSpacing/>
        <w:rPr>
          <w:rFonts w:asciiTheme="majorBidi" w:hAnsiTheme="majorBidi" w:cstheme="majorBidi"/>
          <w:b/>
          <w:sz w:val="26"/>
          <w:szCs w:val="26"/>
          <w:lang w:val="en-GB"/>
        </w:rPr>
      </w:pPr>
      <w:r w:rsidRPr="00512B1E">
        <w:rPr>
          <w:rFonts w:asciiTheme="majorBidi" w:hAnsiTheme="majorBidi" w:cstheme="majorBidi"/>
          <w:sz w:val="26"/>
          <w:szCs w:val="26"/>
          <w:lang w:val="en-GB"/>
        </w:rPr>
        <w:t xml:space="preserve">The skills that this training aims to provide are primarily academic, namely the acquisition of a mastery of research in the field of literary studies, the preparation of students for the doctoral competition, and finally the strengthening of the professional skills required for teaching in the different cycles. This know-how goes hand in hand with the indirect but enriching consolidation of </w:t>
      </w:r>
      <w:proofErr w:type="spellStart"/>
      <w:r w:rsidRPr="00512B1E">
        <w:rPr>
          <w:rFonts w:asciiTheme="majorBidi" w:hAnsiTheme="majorBidi" w:cstheme="majorBidi"/>
          <w:sz w:val="26"/>
          <w:szCs w:val="26"/>
          <w:lang w:val="en-GB"/>
        </w:rPr>
        <w:t>encyclopedic</w:t>
      </w:r>
      <w:proofErr w:type="spellEnd"/>
      <w:r w:rsidRPr="00512B1E">
        <w:rPr>
          <w:rFonts w:asciiTheme="majorBidi" w:hAnsiTheme="majorBidi" w:cstheme="majorBidi"/>
          <w:sz w:val="26"/>
          <w:szCs w:val="26"/>
          <w:lang w:val="en-GB"/>
        </w:rPr>
        <w:t xml:space="preserve"> and cultural skills.</w:t>
      </w:r>
      <w:r w:rsidR="007B1196" w:rsidRPr="00512B1E">
        <w:rPr>
          <w:rFonts w:asciiTheme="majorBidi" w:hAnsiTheme="majorBidi" w:cstheme="majorBidi"/>
          <w:sz w:val="26"/>
          <w:szCs w:val="26"/>
          <w:lang w:val="en-GB"/>
        </w:rPr>
        <w:br/>
      </w:r>
    </w:p>
    <w:p w:rsidR="003C3101" w:rsidRPr="00512B1E" w:rsidRDefault="007B1196" w:rsidP="003C3101">
      <w:pPr>
        <w:spacing w:after="0"/>
        <w:rPr>
          <w:rFonts w:asciiTheme="majorBidi" w:hAnsiTheme="majorBidi" w:cstheme="majorBidi"/>
          <w:b/>
          <w:sz w:val="26"/>
          <w:szCs w:val="26"/>
          <w:lang w:val="en-GB"/>
        </w:rPr>
      </w:pPr>
      <w:r w:rsidRPr="00512B1E">
        <w:rPr>
          <w:rFonts w:asciiTheme="majorBidi" w:hAnsiTheme="majorBidi" w:cstheme="majorBidi"/>
          <w:b/>
          <w:sz w:val="26"/>
          <w:szCs w:val="26"/>
          <w:lang w:val="en-GB"/>
        </w:rPr>
        <w:t xml:space="preserve">3- </w:t>
      </w:r>
      <w:r w:rsidR="003C3101" w:rsidRPr="00512B1E">
        <w:rPr>
          <w:rFonts w:asciiTheme="majorBidi" w:hAnsiTheme="majorBidi" w:cstheme="majorBidi"/>
          <w:b/>
          <w:sz w:val="26"/>
          <w:szCs w:val="26"/>
          <w:lang w:val="en-GB"/>
        </w:rPr>
        <w:t>Regional and National Employability Potentialities of Graduates:</w:t>
      </w:r>
    </w:p>
    <w:p w:rsidR="008A012D" w:rsidRPr="00B66190" w:rsidRDefault="008A012D" w:rsidP="003C3101">
      <w:pPr>
        <w:spacing w:after="0"/>
        <w:rPr>
          <w:rFonts w:asciiTheme="majorBidi" w:hAnsiTheme="majorBidi" w:cstheme="majorBidi"/>
          <w:bCs/>
          <w:sz w:val="26"/>
          <w:szCs w:val="26"/>
        </w:rPr>
      </w:pPr>
      <w:r w:rsidRPr="00B66190">
        <w:rPr>
          <w:rFonts w:asciiTheme="majorBidi" w:hAnsiTheme="majorBidi" w:cstheme="majorBidi"/>
          <w:bCs/>
          <w:sz w:val="26"/>
          <w:szCs w:val="26"/>
        </w:rPr>
        <w:t xml:space="preserve">Il y a un réel besoin d’employabilité au niveau national.  </w:t>
      </w:r>
    </w:p>
    <w:p w:rsidR="007B1196" w:rsidRPr="00512B1E" w:rsidRDefault="003C3101" w:rsidP="003C3101">
      <w:pPr>
        <w:jc w:val="center"/>
        <w:rPr>
          <w:rFonts w:asciiTheme="majorBidi" w:hAnsiTheme="majorBidi" w:cstheme="majorBidi"/>
          <w:b/>
          <w:sz w:val="26"/>
          <w:szCs w:val="26"/>
          <w:lang w:val="en-GB"/>
        </w:rPr>
      </w:pPr>
      <w:r w:rsidRPr="00512B1E">
        <w:rPr>
          <w:rFonts w:asciiTheme="majorBidi" w:eastAsia="Calibri" w:hAnsiTheme="majorBidi" w:cstheme="majorBidi"/>
          <w:b/>
          <w:sz w:val="26"/>
          <w:szCs w:val="26"/>
          <w:lang w:val="en-GB"/>
        </w:rPr>
        <w:t>Biannual Course Organization Sheet</w:t>
      </w:r>
    </w:p>
    <w:tbl>
      <w:tblPr>
        <w:tblStyle w:val="Grilledutableau"/>
        <w:tblW w:w="14142" w:type="dxa"/>
        <w:tblInd w:w="250" w:type="dxa"/>
        <w:tblLayout w:type="fixed"/>
        <w:tblLook w:val="04A0" w:firstRow="1" w:lastRow="0" w:firstColumn="1" w:lastColumn="0" w:noHBand="0" w:noVBand="1"/>
      </w:tblPr>
      <w:tblGrid>
        <w:gridCol w:w="5778"/>
        <w:gridCol w:w="1134"/>
        <w:gridCol w:w="5670"/>
        <w:gridCol w:w="1560"/>
      </w:tblGrid>
      <w:tr w:rsidR="007B1196" w:rsidRPr="00512B1E" w:rsidTr="00B66190">
        <w:tc>
          <w:tcPr>
            <w:tcW w:w="5778" w:type="dxa"/>
            <w:shd w:val="clear" w:color="auto" w:fill="92D050"/>
          </w:tcPr>
          <w:p w:rsidR="007B1196" w:rsidRPr="00512B1E" w:rsidRDefault="007B1196" w:rsidP="003C3101">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Semeste</w:t>
            </w:r>
            <w:r w:rsidR="003C3101" w:rsidRPr="00512B1E">
              <w:rPr>
                <w:rFonts w:asciiTheme="majorBidi" w:hAnsiTheme="majorBidi" w:cstheme="majorBidi"/>
                <w:b/>
                <w:bCs/>
                <w:sz w:val="26"/>
                <w:szCs w:val="26"/>
                <w:lang w:val="en-GB"/>
              </w:rPr>
              <w:t>r</w:t>
            </w:r>
            <w:r w:rsidRPr="00512B1E">
              <w:rPr>
                <w:rFonts w:asciiTheme="majorBidi" w:hAnsiTheme="majorBidi" w:cstheme="majorBidi"/>
                <w:b/>
                <w:bCs/>
                <w:sz w:val="26"/>
                <w:szCs w:val="26"/>
                <w:lang w:val="en-GB"/>
              </w:rPr>
              <w:t xml:space="preserve"> 1</w:t>
            </w:r>
          </w:p>
        </w:tc>
        <w:tc>
          <w:tcPr>
            <w:tcW w:w="1134" w:type="dxa"/>
            <w:shd w:val="clear" w:color="auto" w:fill="92D050"/>
          </w:tcPr>
          <w:p w:rsidR="007B1196" w:rsidRPr="00512B1E" w:rsidRDefault="00B66190" w:rsidP="008A012D">
            <w:pPr>
              <w:rPr>
                <w:rFonts w:asciiTheme="majorBidi" w:hAnsiTheme="majorBidi" w:cstheme="majorBidi"/>
                <w:b/>
                <w:bCs/>
                <w:sz w:val="26"/>
                <w:szCs w:val="26"/>
                <w:lang w:val="en-GB"/>
              </w:rPr>
            </w:pPr>
            <w:r w:rsidRPr="00B66190">
              <w:rPr>
                <w:rFonts w:asciiTheme="majorBidi" w:hAnsiTheme="majorBidi" w:cstheme="majorBidi"/>
                <w:b/>
                <w:bCs/>
                <w:sz w:val="24"/>
                <w:szCs w:val="24"/>
                <w:lang w:val="en-GB"/>
              </w:rPr>
              <w:t>Credits</w:t>
            </w:r>
          </w:p>
        </w:tc>
        <w:tc>
          <w:tcPr>
            <w:tcW w:w="5670" w:type="dxa"/>
            <w:shd w:val="clear" w:color="auto" w:fill="92D050"/>
          </w:tcPr>
          <w:p w:rsidR="007B1196" w:rsidRPr="00512B1E" w:rsidRDefault="003C3101"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Semester </w:t>
            </w:r>
            <w:r w:rsidR="007B1196" w:rsidRPr="00512B1E">
              <w:rPr>
                <w:rFonts w:asciiTheme="majorBidi" w:hAnsiTheme="majorBidi" w:cstheme="majorBidi"/>
                <w:b/>
                <w:bCs/>
                <w:sz w:val="26"/>
                <w:szCs w:val="26"/>
                <w:lang w:val="en-GB"/>
              </w:rPr>
              <w:t>2</w:t>
            </w:r>
          </w:p>
        </w:tc>
        <w:tc>
          <w:tcPr>
            <w:tcW w:w="1560" w:type="dxa"/>
            <w:shd w:val="clear" w:color="auto" w:fill="92D050"/>
          </w:tcPr>
          <w:p w:rsidR="007B1196" w:rsidRPr="00512B1E" w:rsidRDefault="00B66190" w:rsidP="008A012D">
            <w:pPr>
              <w:jc w:val="center"/>
              <w:rPr>
                <w:rFonts w:asciiTheme="majorBidi" w:hAnsiTheme="majorBidi" w:cstheme="majorBidi"/>
                <w:b/>
                <w:bCs/>
                <w:sz w:val="26"/>
                <w:szCs w:val="26"/>
                <w:lang w:val="en-GB"/>
              </w:rPr>
            </w:pPr>
            <w:r w:rsidRPr="00B66190">
              <w:rPr>
                <w:rFonts w:asciiTheme="majorBidi" w:hAnsiTheme="majorBidi" w:cstheme="majorBidi"/>
                <w:b/>
                <w:bCs/>
                <w:sz w:val="24"/>
                <w:szCs w:val="24"/>
                <w:lang w:val="en-GB"/>
              </w:rPr>
              <w:t>Credits</w:t>
            </w:r>
          </w:p>
        </w:tc>
      </w:tr>
      <w:tr w:rsidR="008A012D" w:rsidRPr="00512B1E" w:rsidTr="00B66190">
        <w:tc>
          <w:tcPr>
            <w:tcW w:w="5778" w:type="dxa"/>
          </w:tcPr>
          <w:p w:rsidR="008A012D" w:rsidRPr="00512B1E" w:rsidRDefault="003C3101"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Fundamental Teaching Unit</w:t>
            </w:r>
          </w:p>
          <w:p w:rsidR="000D377A" w:rsidRPr="00512B1E" w:rsidRDefault="008A012D" w:rsidP="000D377A">
            <w:pPr>
              <w:pStyle w:val="PrformatHTML"/>
              <w:shd w:val="clear" w:color="auto" w:fill="F8F9FA"/>
              <w:contextualSpacing/>
              <w:rPr>
                <w:rFonts w:asciiTheme="majorBidi" w:hAnsiTheme="majorBidi" w:cstheme="majorBidi"/>
                <w:color w:val="202124"/>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sz w:val="26"/>
                <w:szCs w:val="26"/>
                <w:lang w:val="en-GB"/>
              </w:rPr>
              <w:t>Movements and trends (Middle Ages XVII°-XVII° Century)</w:t>
            </w:r>
          </w:p>
          <w:p w:rsidR="008A012D" w:rsidRPr="00512B1E" w:rsidRDefault="008A012D"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bCs/>
                <w:sz w:val="26"/>
                <w:szCs w:val="26"/>
                <w:lang w:val="en-GB"/>
              </w:rPr>
              <w:t>Literary genres: the novel and the short story</w:t>
            </w:r>
          </w:p>
          <w:p w:rsidR="008A012D" w:rsidRPr="00512B1E" w:rsidRDefault="008A012D" w:rsidP="000D377A">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bCs/>
                <w:sz w:val="26"/>
                <w:szCs w:val="26"/>
                <w:lang w:val="en-GB"/>
              </w:rPr>
              <w:t>F</w:t>
            </w:r>
            <w:r w:rsidRPr="00512B1E">
              <w:rPr>
                <w:rFonts w:asciiTheme="majorBidi" w:hAnsiTheme="majorBidi" w:cstheme="majorBidi"/>
                <w:bCs/>
                <w:sz w:val="26"/>
                <w:szCs w:val="26"/>
                <w:lang w:val="en-GB"/>
              </w:rPr>
              <w:t>rancophone</w:t>
            </w:r>
            <w:r w:rsidR="000D377A" w:rsidRPr="00512B1E">
              <w:rPr>
                <w:rFonts w:asciiTheme="majorBidi" w:hAnsiTheme="majorBidi" w:cstheme="majorBidi"/>
                <w:bCs/>
                <w:sz w:val="26"/>
                <w:szCs w:val="26"/>
                <w:lang w:val="en-GB"/>
              </w:rPr>
              <w:t xml:space="preserve"> Literature</w:t>
            </w:r>
          </w:p>
          <w:p w:rsidR="008A012D" w:rsidRPr="00512B1E" w:rsidRDefault="008A012D" w:rsidP="000D377A">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sz w:val="26"/>
                <w:szCs w:val="26"/>
                <w:lang w:val="en-GB"/>
              </w:rPr>
              <w:t>Comparative Literature</w:t>
            </w:r>
          </w:p>
          <w:p w:rsidR="008A012D" w:rsidRPr="00512B1E" w:rsidRDefault="008A012D" w:rsidP="000D377A">
            <w:pPr>
              <w:rPr>
                <w:rFonts w:asciiTheme="majorBidi" w:hAnsiTheme="majorBidi" w:cstheme="majorBidi"/>
                <w:bCs/>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sz w:val="26"/>
                <w:szCs w:val="26"/>
                <w:lang w:val="en-GB"/>
              </w:rPr>
              <w:t>Literary T</w:t>
            </w:r>
            <w:r w:rsidR="000D377A" w:rsidRPr="00512B1E">
              <w:rPr>
                <w:rFonts w:asciiTheme="majorBidi" w:hAnsiTheme="majorBidi" w:cstheme="majorBidi"/>
                <w:bCs/>
                <w:sz w:val="26"/>
                <w:szCs w:val="26"/>
                <w:lang w:val="en-GB"/>
              </w:rPr>
              <w:t>he</w:t>
            </w:r>
            <w:r w:rsidRPr="00512B1E">
              <w:rPr>
                <w:rFonts w:asciiTheme="majorBidi" w:hAnsiTheme="majorBidi" w:cstheme="majorBidi"/>
                <w:bCs/>
                <w:sz w:val="26"/>
                <w:szCs w:val="26"/>
                <w:lang w:val="en-GB"/>
              </w:rPr>
              <w:t xml:space="preserve">ories </w:t>
            </w:r>
          </w:p>
          <w:p w:rsidR="008A012D" w:rsidRPr="00512B1E" w:rsidRDefault="008A012D" w:rsidP="000D377A">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bCs/>
                <w:sz w:val="26"/>
                <w:szCs w:val="26"/>
                <w:lang w:val="en-GB"/>
              </w:rPr>
              <w:t>Se</w:t>
            </w:r>
            <w:r w:rsidRPr="00512B1E">
              <w:rPr>
                <w:rFonts w:asciiTheme="majorBidi" w:hAnsiTheme="majorBidi" w:cstheme="majorBidi"/>
                <w:bCs/>
                <w:sz w:val="26"/>
                <w:szCs w:val="26"/>
                <w:lang w:val="en-GB"/>
              </w:rPr>
              <w:t>miolog</w:t>
            </w:r>
            <w:r w:rsidR="000D377A" w:rsidRPr="00512B1E">
              <w:rPr>
                <w:rFonts w:asciiTheme="majorBidi" w:hAnsiTheme="majorBidi" w:cstheme="majorBidi"/>
                <w:bCs/>
                <w:sz w:val="26"/>
                <w:szCs w:val="26"/>
                <w:lang w:val="en-GB"/>
              </w:rPr>
              <w:t>y and P</w:t>
            </w:r>
            <w:r w:rsidRPr="00512B1E">
              <w:rPr>
                <w:rFonts w:asciiTheme="majorBidi" w:hAnsiTheme="majorBidi" w:cstheme="majorBidi"/>
                <w:bCs/>
                <w:sz w:val="26"/>
                <w:szCs w:val="26"/>
                <w:lang w:val="en-GB"/>
              </w:rPr>
              <w:t>ragmati</w:t>
            </w:r>
            <w:r w:rsidR="000D377A" w:rsidRPr="00512B1E">
              <w:rPr>
                <w:rFonts w:asciiTheme="majorBidi" w:hAnsiTheme="majorBidi" w:cstheme="majorBidi"/>
                <w:bCs/>
                <w:sz w:val="26"/>
                <w:szCs w:val="26"/>
                <w:lang w:val="en-GB"/>
              </w:rPr>
              <w:t>c</w:t>
            </w:r>
          </w:p>
        </w:tc>
        <w:tc>
          <w:tcPr>
            <w:tcW w:w="1134" w:type="dxa"/>
          </w:tcPr>
          <w:p w:rsidR="008A012D" w:rsidRPr="00512B1E" w:rsidRDefault="008A012D" w:rsidP="008A012D">
            <w:pPr>
              <w:jc w:val="center"/>
              <w:rPr>
                <w:rFonts w:asciiTheme="majorBidi" w:hAnsiTheme="majorBidi" w:cstheme="majorBidi"/>
                <w:b/>
                <w:bCs/>
                <w:sz w:val="26"/>
                <w:szCs w:val="26"/>
                <w:lang w:val="en-GB"/>
              </w:rPr>
            </w:pP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8A012D" w:rsidRPr="00512B1E" w:rsidRDefault="008A012D" w:rsidP="008A012D">
            <w:pPr>
              <w:jc w:val="center"/>
              <w:rPr>
                <w:rFonts w:asciiTheme="majorBidi" w:hAnsiTheme="majorBidi" w:cstheme="majorBidi"/>
                <w:b/>
                <w:bCs/>
                <w:sz w:val="26"/>
                <w:szCs w:val="26"/>
                <w:lang w:val="en-GB"/>
              </w:rPr>
            </w:pP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tc>
        <w:tc>
          <w:tcPr>
            <w:tcW w:w="5670" w:type="dxa"/>
          </w:tcPr>
          <w:p w:rsidR="008A012D" w:rsidRPr="00512B1E" w:rsidRDefault="003C3101"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Fundamental Teaching Unit</w:t>
            </w:r>
          </w:p>
          <w:p w:rsidR="008A012D" w:rsidRPr="00512B1E" w:rsidRDefault="008A012D"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sz w:val="26"/>
                <w:szCs w:val="26"/>
                <w:lang w:val="en-GB"/>
              </w:rPr>
              <w:t>Movements and trends (Middle Ages XVII°-XVII° Century</w:t>
            </w:r>
            <w:r w:rsidRPr="00512B1E">
              <w:rPr>
                <w:rFonts w:asciiTheme="majorBidi" w:hAnsiTheme="majorBidi" w:cstheme="majorBidi"/>
                <w:bCs/>
                <w:sz w:val="26"/>
                <w:szCs w:val="26"/>
                <w:lang w:val="en-GB"/>
              </w:rPr>
              <w:t>)</w:t>
            </w:r>
          </w:p>
          <w:p w:rsidR="008A012D" w:rsidRPr="00512B1E" w:rsidRDefault="008A012D"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bCs/>
                <w:sz w:val="26"/>
                <w:szCs w:val="26"/>
                <w:lang w:val="en-GB"/>
              </w:rPr>
              <w:t>Literary genres: the novel and the short story</w:t>
            </w:r>
          </w:p>
          <w:p w:rsidR="008A012D" w:rsidRPr="00512B1E" w:rsidRDefault="008A012D"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bCs/>
                <w:sz w:val="26"/>
                <w:szCs w:val="26"/>
                <w:lang w:val="en-GB"/>
              </w:rPr>
              <w:t>Francophone Literature</w:t>
            </w:r>
          </w:p>
          <w:p w:rsidR="000D377A" w:rsidRPr="00512B1E" w:rsidRDefault="008A012D" w:rsidP="000D377A">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0D377A" w:rsidRPr="00512B1E">
              <w:rPr>
                <w:rFonts w:asciiTheme="majorBidi" w:hAnsiTheme="majorBidi" w:cstheme="majorBidi"/>
                <w:sz w:val="26"/>
                <w:szCs w:val="26"/>
                <w:lang w:val="en-GB"/>
              </w:rPr>
              <w:t>Comparative Literature</w:t>
            </w:r>
          </w:p>
          <w:p w:rsidR="000D377A" w:rsidRPr="00512B1E" w:rsidRDefault="000D377A" w:rsidP="000D377A">
            <w:pPr>
              <w:rPr>
                <w:rFonts w:asciiTheme="majorBidi" w:hAnsiTheme="majorBidi" w:cstheme="majorBidi"/>
                <w:bCs/>
                <w:sz w:val="26"/>
                <w:szCs w:val="26"/>
                <w:lang w:val="en-GB"/>
              </w:rPr>
            </w:pPr>
            <w:r w:rsidRPr="00512B1E">
              <w:rPr>
                <w:rFonts w:asciiTheme="majorBidi" w:hAnsiTheme="majorBidi" w:cstheme="majorBidi"/>
                <w:sz w:val="26"/>
                <w:szCs w:val="26"/>
                <w:lang w:val="en-GB"/>
              </w:rPr>
              <w:t>● Literary T</w:t>
            </w:r>
            <w:r w:rsidRPr="00512B1E">
              <w:rPr>
                <w:rFonts w:asciiTheme="majorBidi" w:hAnsiTheme="majorBidi" w:cstheme="majorBidi"/>
                <w:bCs/>
                <w:sz w:val="26"/>
                <w:szCs w:val="26"/>
                <w:lang w:val="en-GB"/>
              </w:rPr>
              <w:t xml:space="preserve">heories </w:t>
            </w:r>
          </w:p>
          <w:p w:rsidR="008A012D" w:rsidRPr="00512B1E" w:rsidRDefault="000D377A" w:rsidP="000D377A">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Pr="00512B1E">
              <w:rPr>
                <w:rFonts w:asciiTheme="majorBidi" w:hAnsiTheme="majorBidi" w:cstheme="majorBidi"/>
                <w:bCs/>
                <w:sz w:val="26"/>
                <w:szCs w:val="26"/>
                <w:lang w:val="en-GB"/>
              </w:rPr>
              <w:t>Semiology and Pragmatic</w:t>
            </w:r>
          </w:p>
        </w:tc>
        <w:tc>
          <w:tcPr>
            <w:tcW w:w="1560" w:type="dxa"/>
          </w:tcPr>
          <w:p w:rsidR="008A012D" w:rsidRPr="00512B1E" w:rsidRDefault="008A012D" w:rsidP="008A012D">
            <w:pPr>
              <w:jc w:val="center"/>
              <w:rPr>
                <w:rFonts w:asciiTheme="majorBidi" w:hAnsiTheme="majorBidi" w:cstheme="majorBidi"/>
                <w:b/>
                <w:bCs/>
                <w:sz w:val="26"/>
                <w:szCs w:val="26"/>
                <w:lang w:val="en-GB"/>
              </w:rPr>
            </w:pP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8A012D" w:rsidRPr="00512B1E" w:rsidRDefault="008A012D" w:rsidP="008A012D">
            <w:pPr>
              <w:jc w:val="center"/>
              <w:rPr>
                <w:rFonts w:asciiTheme="majorBidi" w:hAnsiTheme="majorBidi" w:cstheme="majorBidi"/>
                <w:b/>
                <w:bCs/>
                <w:sz w:val="26"/>
                <w:szCs w:val="26"/>
                <w:lang w:val="en-GB"/>
              </w:rPr>
            </w:pP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8A012D" w:rsidRPr="00512B1E" w:rsidRDefault="008A012D"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tc>
      </w:tr>
      <w:tr w:rsidR="00F46EAF" w:rsidRPr="00512B1E" w:rsidTr="00B66190">
        <w:tc>
          <w:tcPr>
            <w:tcW w:w="5778" w:type="dxa"/>
          </w:tcPr>
          <w:p w:rsidR="00F46EAF" w:rsidRPr="00512B1E" w:rsidRDefault="003C3101"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Methodology Teaching Unit</w:t>
            </w:r>
          </w:p>
          <w:p w:rsidR="00F46EAF" w:rsidRPr="00512B1E" w:rsidRDefault="00F46EAF"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391574" w:rsidRPr="00512B1E">
              <w:rPr>
                <w:rFonts w:asciiTheme="majorBidi" w:hAnsiTheme="majorBidi" w:cstheme="majorBidi"/>
                <w:bCs/>
                <w:sz w:val="26"/>
                <w:szCs w:val="26"/>
                <w:lang w:val="en-GB"/>
              </w:rPr>
              <w:t>Methodology of literary studies</w:t>
            </w:r>
          </w:p>
          <w:p w:rsidR="00F46EAF" w:rsidRPr="00512B1E" w:rsidRDefault="00F46EAF" w:rsidP="008A012D">
            <w:pPr>
              <w:rPr>
                <w:rFonts w:asciiTheme="majorBidi" w:hAnsiTheme="majorBidi" w:cstheme="majorBidi"/>
                <w:bCs/>
                <w:sz w:val="26"/>
                <w:szCs w:val="26"/>
                <w:lang w:val="en-GB"/>
              </w:rPr>
            </w:pPr>
            <w:r w:rsidRPr="00512B1E">
              <w:rPr>
                <w:rFonts w:asciiTheme="majorBidi" w:hAnsiTheme="majorBidi" w:cstheme="majorBidi"/>
                <w:sz w:val="26"/>
                <w:szCs w:val="26"/>
                <w:lang w:val="en-GB"/>
              </w:rPr>
              <w:t xml:space="preserve">● </w:t>
            </w:r>
            <w:r w:rsidR="00391574" w:rsidRPr="00512B1E">
              <w:rPr>
                <w:rFonts w:asciiTheme="majorBidi" w:hAnsiTheme="majorBidi" w:cstheme="majorBidi"/>
                <w:bCs/>
                <w:sz w:val="26"/>
                <w:szCs w:val="26"/>
                <w:lang w:val="en-GB"/>
              </w:rPr>
              <w:t>Approaches to literary texts</w:t>
            </w:r>
          </w:p>
          <w:p w:rsidR="00F46EAF" w:rsidRPr="00512B1E" w:rsidRDefault="00F46EAF"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391574" w:rsidRPr="00512B1E">
              <w:rPr>
                <w:rFonts w:asciiTheme="majorBidi" w:hAnsiTheme="majorBidi" w:cstheme="majorBidi"/>
                <w:bCs/>
                <w:sz w:val="26"/>
                <w:szCs w:val="26"/>
                <w:lang w:val="en-GB"/>
              </w:rPr>
              <w:t>The comparative approach in the social sciences</w:t>
            </w:r>
          </w:p>
        </w:tc>
        <w:tc>
          <w:tcPr>
            <w:tcW w:w="1134" w:type="dxa"/>
          </w:tcPr>
          <w:p w:rsidR="00F46EAF" w:rsidRPr="00512B1E" w:rsidRDefault="00F46EAF" w:rsidP="008A012D">
            <w:pPr>
              <w:jc w:val="center"/>
              <w:rPr>
                <w:rFonts w:asciiTheme="majorBidi" w:hAnsiTheme="majorBidi" w:cstheme="majorBidi"/>
                <w:b/>
                <w:bCs/>
                <w:sz w:val="26"/>
                <w:szCs w:val="26"/>
                <w:lang w:val="en-GB"/>
              </w:rPr>
            </w:pP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c>
          <w:tcPr>
            <w:tcW w:w="5670" w:type="dxa"/>
          </w:tcPr>
          <w:p w:rsidR="00F46EAF" w:rsidRPr="00512B1E" w:rsidRDefault="003C3101" w:rsidP="00B45252">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Methodology Teaching Unit</w:t>
            </w:r>
          </w:p>
          <w:p w:rsidR="00F46EAF" w:rsidRPr="00512B1E" w:rsidRDefault="00F46EAF" w:rsidP="00B45252">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391574" w:rsidRPr="00512B1E">
              <w:rPr>
                <w:rFonts w:asciiTheme="majorBidi" w:hAnsiTheme="majorBidi" w:cstheme="majorBidi"/>
                <w:bCs/>
                <w:sz w:val="26"/>
                <w:szCs w:val="26"/>
                <w:lang w:val="en-GB"/>
              </w:rPr>
              <w:t>Methodology of literary studies</w:t>
            </w:r>
          </w:p>
          <w:p w:rsidR="00F46EAF" w:rsidRPr="00512B1E" w:rsidRDefault="00F46EAF" w:rsidP="00B45252">
            <w:pPr>
              <w:rPr>
                <w:rFonts w:asciiTheme="majorBidi" w:hAnsiTheme="majorBidi" w:cstheme="majorBidi"/>
                <w:bCs/>
                <w:sz w:val="26"/>
                <w:szCs w:val="26"/>
                <w:lang w:val="en-GB"/>
              </w:rPr>
            </w:pPr>
            <w:r w:rsidRPr="00512B1E">
              <w:rPr>
                <w:rFonts w:asciiTheme="majorBidi" w:hAnsiTheme="majorBidi" w:cstheme="majorBidi"/>
                <w:sz w:val="26"/>
                <w:szCs w:val="26"/>
                <w:lang w:val="en-GB"/>
              </w:rPr>
              <w:t xml:space="preserve">● </w:t>
            </w:r>
            <w:r w:rsidR="00391574" w:rsidRPr="00512B1E">
              <w:rPr>
                <w:rFonts w:asciiTheme="majorBidi" w:hAnsiTheme="majorBidi" w:cstheme="majorBidi"/>
                <w:bCs/>
                <w:sz w:val="26"/>
                <w:szCs w:val="26"/>
                <w:lang w:val="en-GB"/>
              </w:rPr>
              <w:t>Approaches to literary texts</w:t>
            </w:r>
          </w:p>
          <w:p w:rsidR="00F46EAF" w:rsidRPr="00512B1E" w:rsidRDefault="00F46EAF" w:rsidP="00B45252">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391574" w:rsidRPr="00512B1E">
              <w:rPr>
                <w:rFonts w:asciiTheme="majorBidi" w:hAnsiTheme="majorBidi" w:cstheme="majorBidi"/>
                <w:bCs/>
                <w:sz w:val="26"/>
                <w:szCs w:val="26"/>
                <w:lang w:val="en-GB"/>
              </w:rPr>
              <w:t>The comparative approach in the social sciences</w:t>
            </w:r>
          </w:p>
        </w:tc>
        <w:tc>
          <w:tcPr>
            <w:tcW w:w="1560" w:type="dxa"/>
          </w:tcPr>
          <w:p w:rsidR="00F46EAF" w:rsidRPr="00512B1E" w:rsidRDefault="00F46EAF" w:rsidP="00B45252">
            <w:pPr>
              <w:jc w:val="center"/>
              <w:rPr>
                <w:rFonts w:asciiTheme="majorBidi" w:hAnsiTheme="majorBidi" w:cstheme="majorBidi"/>
                <w:b/>
                <w:bCs/>
                <w:sz w:val="26"/>
                <w:szCs w:val="26"/>
                <w:lang w:val="en-GB"/>
              </w:rPr>
            </w:pPr>
          </w:p>
          <w:p w:rsidR="00F46EAF" w:rsidRPr="00512B1E" w:rsidRDefault="00F46EAF" w:rsidP="00B45252">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F46EAF" w:rsidRPr="00512B1E" w:rsidRDefault="00F46EAF" w:rsidP="00B45252">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F46EAF" w:rsidRPr="00512B1E" w:rsidRDefault="00F46EAF" w:rsidP="00B45252">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r>
      <w:tr w:rsidR="00F46EAF" w:rsidRPr="00512B1E" w:rsidTr="00B66190">
        <w:tc>
          <w:tcPr>
            <w:tcW w:w="5778" w:type="dxa"/>
          </w:tcPr>
          <w:p w:rsidR="00F46EAF" w:rsidRPr="00512B1E" w:rsidRDefault="000D377A"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Discovery Teaching Unit</w:t>
            </w:r>
          </w:p>
          <w:p w:rsidR="00F46EAF" w:rsidRPr="00512B1E" w:rsidRDefault="00F46EAF" w:rsidP="006B0FFC">
            <w:pPr>
              <w:rPr>
                <w:rFonts w:asciiTheme="majorBidi" w:hAnsiTheme="majorBidi" w:cstheme="majorBidi"/>
                <w:bCs/>
                <w:sz w:val="26"/>
                <w:szCs w:val="26"/>
                <w:lang w:val="en-GB"/>
              </w:rPr>
            </w:pPr>
            <w:r w:rsidRPr="00512B1E">
              <w:rPr>
                <w:rFonts w:asciiTheme="majorBidi" w:hAnsiTheme="majorBidi" w:cstheme="majorBidi"/>
                <w:b/>
                <w:bCs/>
                <w:sz w:val="26"/>
                <w:szCs w:val="26"/>
                <w:lang w:val="en-GB"/>
              </w:rPr>
              <w:t>●</w:t>
            </w:r>
            <w:r w:rsidRPr="00512B1E">
              <w:rPr>
                <w:rFonts w:asciiTheme="majorBidi" w:hAnsiTheme="majorBidi" w:cstheme="majorBidi"/>
                <w:b/>
                <w:sz w:val="26"/>
                <w:szCs w:val="26"/>
                <w:lang w:val="en-GB"/>
              </w:rPr>
              <w:t xml:space="preserve"> </w:t>
            </w:r>
            <w:r w:rsidRPr="00512B1E">
              <w:rPr>
                <w:rFonts w:asciiTheme="majorBidi" w:hAnsiTheme="majorBidi" w:cstheme="majorBidi"/>
                <w:bCs/>
                <w:sz w:val="26"/>
                <w:szCs w:val="26"/>
                <w:lang w:val="en-GB"/>
              </w:rPr>
              <w:t>Lit</w:t>
            </w:r>
            <w:r w:rsidR="006B0FFC" w:rsidRPr="00512B1E">
              <w:rPr>
                <w:rFonts w:asciiTheme="majorBidi" w:hAnsiTheme="majorBidi" w:cstheme="majorBidi"/>
                <w:bCs/>
                <w:sz w:val="26"/>
                <w:szCs w:val="26"/>
                <w:lang w:val="en-GB"/>
              </w:rPr>
              <w:t>e</w:t>
            </w:r>
            <w:r w:rsidRPr="00512B1E">
              <w:rPr>
                <w:rFonts w:asciiTheme="majorBidi" w:hAnsiTheme="majorBidi" w:cstheme="majorBidi"/>
                <w:bCs/>
                <w:sz w:val="26"/>
                <w:szCs w:val="26"/>
                <w:lang w:val="en-GB"/>
              </w:rPr>
              <w:t xml:space="preserve">rature </w:t>
            </w:r>
            <w:r w:rsidR="006B0FFC" w:rsidRPr="00512B1E">
              <w:rPr>
                <w:rFonts w:asciiTheme="majorBidi" w:hAnsiTheme="majorBidi" w:cstheme="majorBidi"/>
                <w:bCs/>
                <w:sz w:val="26"/>
                <w:szCs w:val="26"/>
                <w:lang w:val="en-GB"/>
              </w:rPr>
              <w:t>and</w:t>
            </w:r>
            <w:r w:rsidRPr="00512B1E">
              <w:rPr>
                <w:rFonts w:asciiTheme="majorBidi" w:hAnsiTheme="majorBidi" w:cstheme="majorBidi"/>
                <w:bCs/>
                <w:sz w:val="26"/>
                <w:szCs w:val="26"/>
                <w:lang w:val="en-GB"/>
              </w:rPr>
              <w:t xml:space="preserve"> arts</w:t>
            </w:r>
          </w:p>
          <w:p w:rsidR="00F46EAF" w:rsidRPr="00512B1E" w:rsidRDefault="00F46EAF" w:rsidP="006B0FFC">
            <w:pPr>
              <w:rPr>
                <w:rFonts w:asciiTheme="majorBidi" w:hAnsiTheme="majorBidi" w:cstheme="majorBidi"/>
                <w:sz w:val="26"/>
                <w:szCs w:val="26"/>
                <w:lang w:val="en-GB"/>
              </w:rPr>
            </w:pPr>
            <w:r w:rsidRPr="00512B1E">
              <w:rPr>
                <w:rFonts w:asciiTheme="majorBidi" w:hAnsiTheme="majorBidi" w:cstheme="majorBidi"/>
                <w:b/>
                <w:bCs/>
                <w:sz w:val="26"/>
                <w:szCs w:val="26"/>
                <w:lang w:val="en-GB"/>
              </w:rPr>
              <w:t xml:space="preserve">● </w:t>
            </w:r>
            <w:r w:rsidR="006B0FFC" w:rsidRPr="00512B1E">
              <w:rPr>
                <w:rFonts w:asciiTheme="majorBidi" w:hAnsiTheme="majorBidi" w:cstheme="majorBidi"/>
                <w:bCs/>
                <w:sz w:val="26"/>
                <w:szCs w:val="26"/>
                <w:lang w:val="en-GB"/>
              </w:rPr>
              <w:t>Myths, Orality and writing</w:t>
            </w:r>
          </w:p>
        </w:tc>
        <w:tc>
          <w:tcPr>
            <w:tcW w:w="1134" w:type="dxa"/>
          </w:tcPr>
          <w:p w:rsidR="00F46EAF" w:rsidRPr="00512B1E" w:rsidRDefault="00F46EAF" w:rsidP="008A012D">
            <w:pPr>
              <w:jc w:val="center"/>
              <w:rPr>
                <w:rFonts w:asciiTheme="majorBidi" w:hAnsiTheme="majorBidi" w:cstheme="majorBidi"/>
                <w:b/>
                <w:bCs/>
                <w:sz w:val="26"/>
                <w:szCs w:val="26"/>
                <w:lang w:val="en-GB"/>
              </w:rPr>
            </w:pP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c>
          <w:tcPr>
            <w:tcW w:w="5670" w:type="dxa"/>
          </w:tcPr>
          <w:p w:rsidR="00F46EAF" w:rsidRPr="00512B1E" w:rsidRDefault="000D377A" w:rsidP="00B45252">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Discovery Teaching Unit</w:t>
            </w:r>
          </w:p>
          <w:p w:rsidR="00F46EAF" w:rsidRPr="00512B1E" w:rsidRDefault="00F46EAF" w:rsidP="00B45252">
            <w:pPr>
              <w:rPr>
                <w:rFonts w:asciiTheme="majorBidi" w:hAnsiTheme="majorBidi" w:cstheme="majorBidi"/>
                <w:bCs/>
                <w:sz w:val="26"/>
                <w:szCs w:val="26"/>
                <w:lang w:val="en-GB"/>
              </w:rPr>
            </w:pPr>
            <w:r w:rsidRPr="00512B1E">
              <w:rPr>
                <w:rFonts w:asciiTheme="majorBidi" w:hAnsiTheme="majorBidi" w:cstheme="majorBidi"/>
                <w:b/>
                <w:bCs/>
                <w:sz w:val="26"/>
                <w:szCs w:val="26"/>
                <w:lang w:val="en-GB"/>
              </w:rPr>
              <w:t>●</w:t>
            </w:r>
            <w:r w:rsidRPr="00512B1E">
              <w:rPr>
                <w:rFonts w:asciiTheme="majorBidi" w:hAnsiTheme="majorBidi" w:cstheme="majorBidi"/>
                <w:b/>
                <w:sz w:val="26"/>
                <w:szCs w:val="26"/>
                <w:lang w:val="en-GB"/>
              </w:rPr>
              <w:t xml:space="preserve"> </w:t>
            </w:r>
            <w:r w:rsidR="00B66190" w:rsidRPr="00512B1E">
              <w:rPr>
                <w:rFonts w:asciiTheme="majorBidi" w:hAnsiTheme="majorBidi" w:cstheme="majorBidi"/>
                <w:bCs/>
                <w:sz w:val="26"/>
                <w:szCs w:val="26"/>
                <w:lang w:val="en-GB"/>
              </w:rPr>
              <w:t>Literature and arts</w:t>
            </w:r>
          </w:p>
          <w:p w:rsidR="00F46EAF" w:rsidRPr="00512B1E" w:rsidRDefault="00F46EAF" w:rsidP="00B45252">
            <w:pPr>
              <w:rPr>
                <w:rFonts w:asciiTheme="majorBidi" w:hAnsiTheme="majorBidi" w:cstheme="majorBidi"/>
                <w:sz w:val="26"/>
                <w:szCs w:val="26"/>
                <w:lang w:val="en-GB"/>
              </w:rPr>
            </w:pPr>
            <w:r w:rsidRPr="00512B1E">
              <w:rPr>
                <w:rFonts w:asciiTheme="majorBidi" w:hAnsiTheme="majorBidi" w:cstheme="majorBidi"/>
                <w:b/>
                <w:bCs/>
                <w:sz w:val="26"/>
                <w:szCs w:val="26"/>
                <w:lang w:val="en-GB"/>
              </w:rPr>
              <w:t xml:space="preserve">● </w:t>
            </w:r>
            <w:r w:rsidR="006B0FFC" w:rsidRPr="00512B1E">
              <w:rPr>
                <w:rFonts w:asciiTheme="majorBidi" w:hAnsiTheme="majorBidi" w:cstheme="majorBidi"/>
                <w:bCs/>
                <w:sz w:val="26"/>
                <w:szCs w:val="26"/>
                <w:lang w:val="en-GB"/>
              </w:rPr>
              <w:t>Myths, Orality and writing</w:t>
            </w:r>
          </w:p>
        </w:tc>
        <w:tc>
          <w:tcPr>
            <w:tcW w:w="1560" w:type="dxa"/>
          </w:tcPr>
          <w:p w:rsidR="00F46EAF" w:rsidRPr="00512B1E" w:rsidRDefault="00F46EAF" w:rsidP="00B45252">
            <w:pPr>
              <w:jc w:val="center"/>
              <w:rPr>
                <w:rFonts w:asciiTheme="majorBidi" w:hAnsiTheme="majorBidi" w:cstheme="majorBidi"/>
                <w:b/>
                <w:bCs/>
                <w:sz w:val="26"/>
                <w:szCs w:val="26"/>
                <w:lang w:val="en-GB"/>
              </w:rPr>
            </w:pPr>
          </w:p>
          <w:p w:rsidR="00F46EAF" w:rsidRPr="00512B1E" w:rsidRDefault="00F46EAF" w:rsidP="00B45252">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p w:rsidR="00F46EAF" w:rsidRPr="00512B1E" w:rsidRDefault="00F46EAF" w:rsidP="00B45252">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r>
      <w:tr w:rsidR="00F46EAF" w:rsidRPr="00512B1E" w:rsidTr="00B66190">
        <w:tc>
          <w:tcPr>
            <w:tcW w:w="5778" w:type="dxa"/>
            <w:tcBorders>
              <w:bottom w:val="single" w:sz="4" w:space="0" w:color="auto"/>
            </w:tcBorders>
          </w:tcPr>
          <w:p w:rsidR="00F46EAF" w:rsidRPr="00512B1E" w:rsidRDefault="000D377A"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Transversal Teaching Unit</w:t>
            </w:r>
          </w:p>
          <w:p w:rsidR="00F46EAF" w:rsidRPr="00512B1E" w:rsidRDefault="00F46EAF" w:rsidP="006B0FFC">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 xml:space="preserve">Oral </w:t>
            </w:r>
            <w:r w:rsidRPr="00512B1E">
              <w:rPr>
                <w:rFonts w:asciiTheme="majorBidi" w:hAnsiTheme="majorBidi" w:cstheme="majorBidi"/>
                <w:sz w:val="26"/>
                <w:szCs w:val="26"/>
                <w:lang w:val="en-GB"/>
              </w:rPr>
              <w:t>Communication</w:t>
            </w:r>
          </w:p>
        </w:tc>
        <w:tc>
          <w:tcPr>
            <w:tcW w:w="1134" w:type="dxa"/>
            <w:tcBorders>
              <w:bottom w:val="single" w:sz="4" w:space="0" w:color="auto"/>
            </w:tcBorders>
          </w:tcPr>
          <w:p w:rsidR="00F46EAF" w:rsidRPr="00512B1E" w:rsidRDefault="00F46EAF" w:rsidP="008A012D">
            <w:pPr>
              <w:jc w:val="center"/>
              <w:rPr>
                <w:rFonts w:asciiTheme="majorBidi" w:hAnsiTheme="majorBidi" w:cstheme="majorBidi"/>
                <w:b/>
                <w:bCs/>
                <w:sz w:val="26"/>
                <w:szCs w:val="26"/>
                <w:lang w:val="en-GB"/>
              </w:rPr>
            </w:pP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c>
          <w:tcPr>
            <w:tcW w:w="5670" w:type="dxa"/>
            <w:tcBorders>
              <w:bottom w:val="single" w:sz="4" w:space="0" w:color="auto"/>
            </w:tcBorders>
          </w:tcPr>
          <w:p w:rsidR="00F46EAF" w:rsidRPr="00512B1E" w:rsidRDefault="000D377A" w:rsidP="00B45252">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Transversal Teaching Unit</w:t>
            </w:r>
          </w:p>
          <w:p w:rsidR="00F46EAF" w:rsidRPr="00512B1E" w:rsidRDefault="00F46EAF" w:rsidP="00B45252">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Oral Communication</w:t>
            </w:r>
          </w:p>
        </w:tc>
        <w:tc>
          <w:tcPr>
            <w:tcW w:w="1560" w:type="dxa"/>
            <w:tcBorders>
              <w:bottom w:val="single" w:sz="4" w:space="0" w:color="auto"/>
            </w:tcBorders>
          </w:tcPr>
          <w:p w:rsidR="00F46EAF" w:rsidRPr="00512B1E" w:rsidRDefault="00F46EAF" w:rsidP="00B45252">
            <w:pPr>
              <w:jc w:val="center"/>
              <w:rPr>
                <w:rFonts w:asciiTheme="majorBidi" w:hAnsiTheme="majorBidi" w:cstheme="majorBidi"/>
                <w:b/>
                <w:bCs/>
                <w:sz w:val="26"/>
                <w:szCs w:val="26"/>
                <w:lang w:val="en-GB"/>
              </w:rPr>
            </w:pPr>
          </w:p>
          <w:p w:rsidR="00F46EAF" w:rsidRPr="00512B1E" w:rsidRDefault="00F46EAF" w:rsidP="00B45252">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r>
      <w:tr w:rsidR="007B1196" w:rsidRPr="00512B1E" w:rsidTr="00B66190">
        <w:tc>
          <w:tcPr>
            <w:tcW w:w="5778" w:type="dxa"/>
            <w:shd w:val="clear" w:color="auto" w:fill="FFC000"/>
          </w:tcPr>
          <w:p w:rsidR="007B1196" w:rsidRPr="00512B1E" w:rsidRDefault="003C3101"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Semester </w:t>
            </w:r>
            <w:r w:rsidR="007B1196" w:rsidRPr="00512B1E">
              <w:rPr>
                <w:rFonts w:asciiTheme="majorBidi" w:hAnsiTheme="majorBidi" w:cstheme="majorBidi"/>
                <w:b/>
                <w:bCs/>
                <w:sz w:val="26"/>
                <w:szCs w:val="26"/>
                <w:lang w:val="en-GB"/>
              </w:rPr>
              <w:t>3</w:t>
            </w:r>
          </w:p>
        </w:tc>
        <w:tc>
          <w:tcPr>
            <w:tcW w:w="1134" w:type="dxa"/>
            <w:shd w:val="clear" w:color="auto" w:fill="FFC000"/>
          </w:tcPr>
          <w:p w:rsidR="007B1196" w:rsidRPr="00512B1E" w:rsidRDefault="00B66190" w:rsidP="008A012D">
            <w:pPr>
              <w:jc w:val="center"/>
              <w:rPr>
                <w:rFonts w:asciiTheme="majorBidi" w:hAnsiTheme="majorBidi" w:cstheme="majorBidi"/>
                <w:b/>
                <w:bCs/>
                <w:sz w:val="26"/>
                <w:szCs w:val="26"/>
                <w:lang w:val="en-GB"/>
              </w:rPr>
            </w:pPr>
            <w:r w:rsidRPr="00B66190">
              <w:rPr>
                <w:rFonts w:asciiTheme="majorBidi" w:hAnsiTheme="majorBidi" w:cstheme="majorBidi"/>
                <w:b/>
                <w:bCs/>
                <w:sz w:val="24"/>
                <w:szCs w:val="24"/>
                <w:lang w:val="en-GB"/>
              </w:rPr>
              <w:t>Credits</w:t>
            </w:r>
          </w:p>
        </w:tc>
        <w:tc>
          <w:tcPr>
            <w:tcW w:w="5670" w:type="dxa"/>
            <w:tcBorders>
              <w:bottom w:val="single" w:sz="4" w:space="0" w:color="auto"/>
            </w:tcBorders>
            <w:shd w:val="clear" w:color="auto" w:fill="FFC000"/>
          </w:tcPr>
          <w:p w:rsidR="007B1196" w:rsidRPr="00512B1E" w:rsidRDefault="003C3101" w:rsidP="008A012D">
            <w:pPr>
              <w:rPr>
                <w:rFonts w:asciiTheme="majorBidi" w:hAnsiTheme="majorBidi" w:cstheme="majorBidi"/>
                <w:b/>
                <w:bCs/>
                <w:sz w:val="26"/>
                <w:szCs w:val="26"/>
                <w:lang w:val="en-GB"/>
              </w:rPr>
            </w:pPr>
            <w:r w:rsidRPr="00512B1E">
              <w:rPr>
                <w:rFonts w:asciiTheme="majorBidi" w:hAnsiTheme="majorBidi" w:cstheme="majorBidi"/>
                <w:b/>
                <w:bCs/>
                <w:sz w:val="26"/>
                <w:szCs w:val="26"/>
                <w:lang w:val="en-GB"/>
              </w:rPr>
              <w:t xml:space="preserve">Semester </w:t>
            </w:r>
            <w:r w:rsidR="007B1196" w:rsidRPr="00512B1E">
              <w:rPr>
                <w:rFonts w:asciiTheme="majorBidi" w:hAnsiTheme="majorBidi" w:cstheme="majorBidi"/>
                <w:b/>
                <w:bCs/>
                <w:sz w:val="26"/>
                <w:szCs w:val="26"/>
                <w:lang w:val="en-GB"/>
              </w:rPr>
              <w:t>4</w:t>
            </w:r>
          </w:p>
        </w:tc>
        <w:tc>
          <w:tcPr>
            <w:tcW w:w="1560" w:type="dxa"/>
            <w:tcBorders>
              <w:bottom w:val="single" w:sz="4" w:space="0" w:color="auto"/>
            </w:tcBorders>
            <w:shd w:val="clear" w:color="auto" w:fill="FFC000"/>
          </w:tcPr>
          <w:p w:rsidR="007B1196" w:rsidRPr="00512B1E" w:rsidRDefault="00B66190" w:rsidP="008A012D">
            <w:pPr>
              <w:jc w:val="center"/>
              <w:rPr>
                <w:rFonts w:asciiTheme="majorBidi" w:hAnsiTheme="majorBidi" w:cstheme="majorBidi"/>
                <w:b/>
                <w:bCs/>
                <w:sz w:val="26"/>
                <w:szCs w:val="26"/>
                <w:lang w:val="en-GB"/>
              </w:rPr>
            </w:pPr>
            <w:r w:rsidRPr="00B66190">
              <w:rPr>
                <w:rFonts w:asciiTheme="majorBidi" w:hAnsiTheme="majorBidi" w:cstheme="majorBidi"/>
                <w:b/>
                <w:bCs/>
                <w:sz w:val="24"/>
                <w:szCs w:val="24"/>
                <w:lang w:val="en-GB"/>
              </w:rPr>
              <w:t>Credits</w:t>
            </w:r>
          </w:p>
        </w:tc>
      </w:tr>
      <w:tr w:rsidR="007B1196" w:rsidRPr="00512B1E" w:rsidTr="00B66190">
        <w:trPr>
          <w:trHeight w:val="1890"/>
        </w:trPr>
        <w:tc>
          <w:tcPr>
            <w:tcW w:w="5778" w:type="dxa"/>
          </w:tcPr>
          <w:p w:rsidR="007B1196" w:rsidRPr="00512B1E" w:rsidRDefault="003C3101"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Fundamental Teaching Unit</w:t>
            </w:r>
          </w:p>
          <w:p w:rsidR="007B1196" w:rsidRPr="00512B1E" w:rsidRDefault="007B1196"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Movements and trends</w:t>
            </w:r>
          </w:p>
          <w:p w:rsidR="00F46EAF" w:rsidRPr="00512B1E" w:rsidRDefault="007B1196" w:rsidP="008A012D">
            <w:pPr>
              <w:rPr>
                <w:rFonts w:asciiTheme="majorBidi" w:hAnsiTheme="majorBidi" w:cstheme="majorBidi"/>
                <w:bCs/>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bCs/>
                <w:sz w:val="26"/>
                <w:szCs w:val="26"/>
                <w:lang w:val="en-GB"/>
              </w:rPr>
              <w:t>Literary genres: theatre</w:t>
            </w:r>
          </w:p>
          <w:p w:rsidR="007B1196" w:rsidRPr="00512B1E" w:rsidRDefault="007B1196"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bCs/>
                <w:sz w:val="26"/>
                <w:szCs w:val="26"/>
                <w:lang w:val="en-GB"/>
              </w:rPr>
              <w:t>Argumentation and discourse analysis</w:t>
            </w:r>
          </w:p>
          <w:p w:rsidR="007B1196" w:rsidRPr="00512B1E" w:rsidRDefault="007B1196" w:rsidP="008A012D">
            <w:pPr>
              <w:rPr>
                <w:rFonts w:asciiTheme="majorBidi" w:hAnsiTheme="majorBidi" w:cstheme="majorBidi"/>
                <w:bCs/>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bCs/>
                <w:sz w:val="26"/>
                <w:szCs w:val="26"/>
                <w:lang w:val="en-GB"/>
              </w:rPr>
              <w:t>Analysis of literary texts</w:t>
            </w:r>
          </w:p>
          <w:p w:rsidR="00F46EAF" w:rsidRPr="00512B1E" w:rsidRDefault="00F46EAF" w:rsidP="006B0FFC">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bCs/>
                <w:sz w:val="26"/>
                <w:szCs w:val="26"/>
                <w:lang w:val="en-GB"/>
              </w:rPr>
              <w:t>Problems of the Novel</w:t>
            </w:r>
          </w:p>
        </w:tc>
        <w:tc>
          <w:tcPr>
            <w:tcW w:w="1134" w:type="dxa"/>
            <w:tcBorders>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7B1196" w:rsidRPr="00512B1E" w:rsidRDefault="007B1196"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7B1196" w:rsidRPr="00512B1E" w:rsidRDefault="007B1196"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tc>
        <w:tc>
          <w:tcPr>
            <w:tcW w:w="5670" w:type="dxa"/>
            <w:tcBorders>
              <w:top w:val="single" w:sz="4" w:space="0" w:color="auto"/>
              <w:left w:val="single" w:sz="4" w:space="0" w:color="auto"/>
              <w:bottom w:val="nil"/>
              <w:right w:val="single" w:sz="4" w:space="0" w:color="auto"/>
            </w:tcBorders>
          </w:tcPr>
          <w:p w:rsidR="007B1196" w:rsidRPr="00B66190" w:rsidRDefault="007B1196" w:rsidP="008A012D">
            <w:pPr>
              <w:rPr>
                <w:rFonts w:asciiTheme="majorBidi" w:hAnsiTheme="majorBidi" w:cstheme="majorBidi"/>
                <w:sz w:val="26"/>
                <w:szCs w:val="26"/>
              </w:rPr>
            </w:pPr>
            <w:r w:rsidRPr="00B66190">
              <w:rPr>
                <w:rFonts w:asciiTheme="majorBidi" w:hAnsiTheme="majorBidi" w:cstheme="majorBidi"/>
                <w:sz w:val="26"/>
                <w:szCs w:val="26"/>
              </w:rPr>
              <w:t>Stage en entreprise sanctionné par un mémoire et une soutenance.</w:t>
            </w:r>
          </w:p>
          <w:p w:rsidR="007B1196" w:rsidRPr="00B66190" w:rsidRDefault="007B1196" w:rsidP="008A012D">
            <w:pPr>
              <w:rPr>
                <w:rFonts w:asciiTheme="majorBidi" w:hAnsiTheme="majorBidi" w:cstheme="majorBidi"/>
                <w:sz w:val="26"/>
                <w:szCs w:val="26"/>
              </w:rPr>
            </w:pPr>
          </w:p>
          <w:p w:rsidR="007B1196" w:rsidRPr="00B66190" w:rsidRDefault="007B1196" w:rsidP="008A012D">
            <w:pPr>
              <w:rPr>
                <w:rFonts w:asciiTheme="majorBidi" w:hAnsiTheme="majorBidi" w:cstheme="majorBidi"/>
                <w:b/>
                <w:sz w:val="26"/>
                <w:szCs w:val="26"/>
              </w:rPr>
            </w:pPr>
            <w:r w:rsidRPr="00B66190">
              <w:rPr>
                <w:rFonts w:asciiTheme="majorBidi" w:hAnsiTheme="majorBidi" w:cstheme="majorBidi"/>
                <w:sz w:val="26"/>
                <w:szCs w:val="26"/>
              </w:rPr>
              <w:t xml:space="preserve">● </w:t>
            </w:r>
            <w:r w:rsidRPr="00B66190">
              <w:rPr>
                <w:rFonts w:asciiTheme="majorBidi" w:hAnsiTheme="majorBidi" w:cstheme="majorBidi"/>
                <w:b/>
                <w:sz w:val="26"/>
                <w:szCs w:val="26"/>
              </w:rPr>
              <w:t>Travail Personnel</w:t>
            </w:r>
          </w:p>
          <w:p w:rsidR="007B1196" w:rsidRPr="00B66190" w:rsidRDefault="007B1196" w:rsidP="008A012D">
            <w:pPr>
              <w:rPr>
                <w:rFonts w:asciiTheme="majorBidi" w:hAnsiTheme="majorBidi" w:cstheme="majorBidi"/>
                <w:b/>
                <w:bCs/>
                <w:sz w:val="26"/>
                <w:szCs w:val="26"/>
              </w:rPr>
            </w:pPr>
            <w:r w:rsidRPr="00B66190">
              <w:rPr>
                <w:rFonts w:asciiTheme="majorBidi" w:hAnsiTheme="majorBidi" w:cstheme="majorBidi"/>
                <w:sz w:val="26"/>
                <w:szCs w:val="26"/>
              </w:rPr>
              <w:t xml:space="preserve">● </w:t>
            </w:r>
            <w:r w:rsidRPr="00B66190">
              <w:rPr>
                <w:rFonts w:asciiTheme="majorBidi" w:hAnsiTheme="majorBidi" w:cstheme="majorBidi"/>
                <w:b/>
                <w:bCs/>
                <w:sz w:val="26"/>
                <w:szCs w:val="26"/>
              </w:rPr>
              <w:t>Séminaires</w:t>
            </w:r>
          </w:p>
          <w:p w:rsidR="007B1196" w:rsidRPr="00B66190" w:rsidRDefault="007B1196" w:rsidP="008A012D">
            <w:pPr>
              <w:rPr>
                <w:rFonts w:asciiTheme="majorBidi" w:hAnsiTheme="majorBidi" w:cstheme="majorBidi"/>
                <w:sz w:val="26"/>
                <w:szCs w:val="26"/>
              </w:rPr>
            </w:pPr>
            <w:r w:rsidRPr="00B66190">
              <w:rPr>
                <w:rFonts w:asciiTheme="majorBidi" w:hAnsiTheme="majorBidi" w:cstheme="majorBidi"/>
                <w:sz w:val="26"/>
                <w:szCs w:val="26"/>
              </w:rPr>
              <w:t xml:space="preserve">● </w:t>
            </w:r>
            <w:r w:rsidRPr="00B66190">
              <w:rPr>
                <w:rFonts w:asciiTheme="majorBidi" w:hAnsiTheme="majorBidi" w:cstheme="majorBidi"/>
                <w:b/>
                <w:bCs/>
                <w:sz w:val="26"/>
                <w:szCs w:val="26"/>
              </w:rPr>
              <w:t>Rédaction de mémoire</w:t>
            </w:r>
          </w:p>
        </w:tc>
        <w:tc>
          <w:tcPr>
            <w:tcW w:w="1560" w:type="dxa"/>
            <w:tcBorders>
              <w:top w:val="single" w:sz="4" w:space="0" w:color="auto"/>
              <w:left w:val="single" w:sz="4" w:space="0" w:color="auto"/>
              <w:bottom w:val="nil"/>
              <w:right w:val="single" w:sz="4" w:space="0" w:color="auto"/>
            </w:tcBorders>
          </w:tcPr>
          <w:p w:rsidR="007B1196" w:rsidRPr="00B66190" w:rsidRDefault="007B1196" w:rsidP="008A012D">
            <w:pPr>
              <w:jc w:val="center"/>
              <w:rPr>
                <w:rFonts w:asciiTheme="majorBidi" w:hAnsiTheme="majorBidi" w:cstheme="majorBidi"/>
                <w:b/>
                <w:bCs/>
                <w:sz w:val="26"/>
                <w:szCs w:val="26"/>
              </w:rPr>
            </w:pPr>
          </w:p>
          <w:p w:rsidR="007B1196" w:rsidRPr="00B66190" w:rsidRDefault="007B1196" w:rsidP="008A012D">
            <w:pPr>
              <w:jc w:val="center"/>
              <w:rPr>
                <w:rFonts w:asciiTheme="majorBidi" w:hAnsiTheme="majorBidi" w:cstheme="majorBidi"/>
                <w:b/>
                <w:bCs/>
                <w:sz w:val="26"/>
                <w:szCs w:val="26"/>
              </w:rPr>
            </w:pPr>
          </w:p>
          <w:p w:rsidR="007B1196" w:rsidRPr="00B66190" w:rsidRDefault="007B1196" w:rsidP="008A012D">
            <w:pPr>
              <w:jc w:val="center"/>
              <w:rPr>
                <w:rFonts w:asciiTheme="majorBidi" w:hAnsiTheme="majorBidi" w:cstheme="majorBidi"/>
                <w:b/>
                <w:bCs/>
                <w:sz w:val="26"/>
                <w:szCs w:val="26"/>
              </w:rPr>
            </w:pPr>
          </w:p>
          <w:p w:rsidR="007B1196" w:rsidRPr="00512B1E" w:rsidRDefault="007B1196"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8</w:t>
            </w:r>
          </w:p>
          <w:p w:rsidR="007B1196" w:rsidRPr="00512B1E" w:rsidRDefault="007B1196"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w:t>
            </w:r>
          </w:p>
          <w:p w:rsidR="007B1196" w:rsidRPr="00512B1E" w:rsidRDefault="007B1196"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20</w:t>
            </w:r>
          </w:p>
          <w:p w:rsidR="007B1196" w:rsidRPr="00512B1E" w:rsidRDefault="007B1196" w:rsidP="008A012D">
            <w:pPr>
              <w:jc w:val="center"/>
              <w:rPr>
                <w:rFonts w:asciiTheme="majorBidi" w:hAnsiTheme="majorBidi" w:cstheme="majorBidi"/>
                <w:b/>
                <w:bCs/>
                <w:sz w:val="26"/>
                <w:szCs w:val="26"/>
                <w:lang w:val="en-GB"/>
              </w:rPr>
            </w:pPr>
          </w:p>
        </w:tc>
      </w:tr>
      <w:tr w:rsidR="007B1196" w:rsidRPr="00512B1E" w:rsidTr="00B66190">
        <w:tc>
          <w:tcPr>
            <w:tcW w:w="5778" w:type="dxa"/>
          </w:tcPr>
          <w:p w:rsidR="007B1196" w:rsidRPr="00512B1E" w:rsidRDefault="003C3101"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Methodology Teaching Unit</w:t>
            </w:r>
          </w:p>
          <w:p w:rsidR="007B1196" w:rsidRPr="00512B1E" w:rsidRDefault="007B1196"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Methodology of literary studies</w:t>
            </w:r>
          </w:p>
          <w:p w:rsidR="007B1196" w:rsidRPr="00512B1E" w:rsidRDefault="007B1196" w:rsidP="006B0FFC">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 xml:space="preserve">Preparation for the dissertation </w:t>
            </w:r>
            <w:r w:rsidR="00B66190" w:rsidRPr="00512B1E">
              <w:rPr>
                <w:rFonts w:asciiTheme="majorBidi" w:hAnsiTheme="majorBidi" w:cstheme="majorBidi"/>
                <w:sz w:val="26"/>
                <w:szCs w:val="26"/>
                <w:lang w:val="en-GB"/>
              </w:rPr>
              <w:t>defence</w:t>
            </w:r>
          </w:p>
          <w:p w:rsidR="00F46EAF" w:rsidRPr="00512B1E" w:rsidRDefault="00F46EAF" w:rsidP="006B0FFC">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Supervision Interview</w:t>
            </w:r>
          </w:p>
        </w:tc>
        <w:tc>
          <w:tcPr>
            <w:tcW w:w="1134" w:type="dxa"/>
            <w:tcBorders>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4</w:t>
            </w:r>
          </w:p>
        </w:tc>
        <w:tc>
          <w:tcPr>
            <w:tcW w:w="5670" w:type="dxa"/>
            <w:tcBorders>
              <w:top w:val="nil"/>
              <w:left w:val="single" w:sz="4" w:space="0" w:color="auto"/>
              <w:bottom w:val="nil"/>
              <w:right w:val="single" w:sz="4" w:space="0" w:color="auto"/>
            </w:tcBorders>
          </w:tcPr>
          <w:p w:rsidR="007B1196" w:rsidRPr="00512B1E" w:rsidRDefault="007B1196" w:rsidP="008A012D">
            <w:pPr>
              <w:rPr>
                <w:rFonts w:asciiTheme="majorBidi" w:hAnsiTheme="majorBidi" w:cstheme="majorBidi"/>
                <w:sz w:val="26"/>
                <w:szCs w:val="26"/>
                <w:lang w:val="en-GB"/>
              </w:rPr>
            </w:pPr>
          </w:p>
          <w:p w:rsidR="007B1196" w:rsidRPr="00512B1E" w:rsidRDefault="007B1196" w:rsidP="008A012D">
            <w:pPr>
              <w:rPr>
                <w:rFonts w:asciiTheme="majorBidi" w:hAnsiTheme="majorBidi" w:cstheme="majorBidi"/>
                <w:sz w:val="26"/>
                <w:szCs w:val="26"/>
                <w:lang w:val="en-GB"/>
              </w:rPr>
            </w:pPr>
            <w:bookmarkStart w:id="0" w:name="_GoBack"/>
            <w:bookmarkEnd w:id="0"/>
          </w:p>
        </w:tc>
        <w:tc>
          <w:tcPr>
            <w:tcW w:w="1560" w:type="dxa"/>
            <w:tcBorders>
              <w:top w:val="nil"/>
              <w:left w:val="single" w:sz="4" w:space="0" w:color="auto"/>
              <w:bottom w:val="nil"/>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tc>
      </w:tr>
      <w:tr w:rsidR="007B1196" w:rsidRPr="00512B1E" w:rsidTr="00B66190">
        <w:tc>
          <w:tcPr>
            <w:tcW w:w="5778" w:type="dxa"/>
          </w:tcPr>
          <w:p w:rsidR="007B1196" w:rsidRPr="00512B1E" w:rsidRDefault="000D377A" w:rsidP="008A012D">
            <w:pPr>
              <w:rPr>
                <w:rFonts w:asciiTheme="majorBidi" w:hAnsiTheme="majorBidi" w:cstheme="majorBidi"/>
                <w:b/>
                <w:bCs/>
                <w:sz w:val="26"/>
                <w:szCs w:val="26"/>
                <w:lang w:val="en-GB"/>
              </w:rPr>
            </w:pPr>
            <w:r w:rsidRPr="00512B1E">
              <w:rPr>
                <w:rFonts w:asciiTheme="majorBidi" w:eastAsia="Calibri" w:hAnsiTheme="majorBidi" w:cstheme="majorBidi"/>
                <w:b/>
                <w:bCs/>
                <w:sz w:val="26"/>
                <w:szCs w:val="26"/>
                <w:lang w:val="en-GB"/>
              </w:rPr>
              <w:t>Discovery Teaching Unit</w:t>
            </w:r>
          </w:p>
          <w:p w:rsidR="007B1196" w:rsidRPr="00512B1E" w:rsidRDefault="007B1196" w:rsidP="006B0FFC">
            <w:pPr>
              <w:rPr>
                <w:rFonts w:asciiTheme="majorBidi" w:hAnsiTheme="majorBidi" w:cstheme="majorBidi"/>
                <w:bCs/>
                <w:sz w:val="26"/>
                <w:szCs w:val="26"/>
                <w:lang w:val="en-GB"/>
              </w:rPr>
            </w:pPr>
            <w:r w:rsidRPr="00512B1E">
              <w:rPr>
                <w:rFonts w:asciiTheme="majorBidi" w:hAnsiTheme="majorBidi" w:cstheme="majorBidi"/>
                <w:b/>
                <w:bCs/>
                <w:sz w:val="26"/>
                <w:szCs w:val="26"/>
                <w:lang w:val="en-GB"/>
              </w:rPr>
              <w:t>●</w:t>
            </w:r>
            <w:r w:rsidRPr="00512B1E">
              <w:rPr>
                <w:rFonts w:asciiTheme="majorBidi" w:hAnsiTheme="majorBidi" w:cstheme="majorBidi"/>
                <w:b/>
                <w:sz w:val="26"/>
                <w:szCs w:val="26"/>
                <w:lang w:val="en-GB"/>
              </w:rPr>
              <w:t xml:space="preserve"> </w:t>
            </w:r>
            <w:r w:rsidR="00F46EAF" w:rsidRPr="00512B1E">
              <w:rPr>
                <w:rFonts w:asciiTheme="majorBidi" w:hAnsiTheme="majorBidi" w:cstheme="majorBidi"/>
                <w:bCs/>
                <w:sz w:val="26"/>
                <w:szCs w:val="26"/>
                <w:lang w:val="en-GB"/>
              </w:rPr>
              <w:t>Didacti</w:t>
            </w:r>
            <w:r w:rsidR="006B0FFC" w:rsidRPr="00512B1E">
              <w:rPr>
                <w:rFonts w:asciiTheme="majorBidi" w:hAnsiTheme="majorBidi" w:cstheme="majorBidi"/>
                <w:bCs/>
                <w:sz w:val="26"/>
                <w:szCs w:val="26"/>
                <w:lang w:val="en-GB"/>
              </w:rPr>
              <w:t>cs of Literary T</w:t>
            </w:r>
            <w:r w:rsidR="00F46EAF" w:rsidRPr="00512B1E">
              <w:rPr>
                <w:rFonts w:asciiTheme="majorBidi" w:hAnsiTheme="majorBidi" w:cstheme="majorBidi"/>
                <w:bCs/>
                <w:sz w:val="26"/>
                <w:szCs w:val="26"/>
                <w:lang w:val="en-GB"/>
              </w:rPr>
              <w:t xml:space="preserve">exts </w:t>
            </w:r>
          </w:p>
          <w:p w:rsidR="00F46EAF" w:rsidRPr="00512B1E" w:rsidRDefault="00F46EAF" w:rsidP="006B0FFC">
            <w:pPr>
              <w:rPr>
                <w:rFonts w:asciiTheme="majorBidi" w:hAnsiTheme="majorBidi" w:cstheme="majorBidi"/>
                <w:sz w:val="26"/>
                <w:szCs w:val="26"/>
                <w:lang w:val="en-GB"/>
              </w:rPr>
            </w:pPr>
            <w:r w:rsidRPr="00512B1E">
              <w:rPr>
                <w:rFonts w:asciiTheme="majorBidi" w:hAnsiTheme="majorBidi" w:cstheme="majorBidi"/>
                <w:b/>
                <w:bCs/>
                <w:sz w:val="26"/>
                <w:szCs w:val="26"/>
                <w:lang w:val="en-GB"/>
              </w:rPr>
              <w:t xml:space="preserve">● </w:t>
            </w:r>
            <w:r w:rsidRPr="00512B1E">
              <w:rPr>
                <w:rFonts w:asciiTheme="majorBidi" w:hAnsiTheme="majorBidi" w:cstheme="majorBidi"/>
                <w:bCs/>
                <w:sz w:val="26"/>
                <w:szCs w:val="26"/>
                <w:lang w:val="en-GB"/>
              </w:rPr>
              <w:t>Psycho</w:t>
            </w:r>
            <w:r w:rsidR="00B66190">
              <w:rPr>
                <w:rFonts w:asciiTheme="majorBidi" w:hAnsiTheme="majorBidi" w:cstheme="majorBidi"/>
                <w:bCs/>
                <w:sz w:val="26"/>
                <w:szCs w:val="26"/>
                <w:lang w:val="en-GB"/>
              </w:rPr>
              <w:t>-</w:t>
            </w:r>
            <w:r w:rsidRPr="00512B1E">
              <w:rPr>
                <w:rFonts w:asciiTheme="majorBidi" w:hAnsiTheme="majorBidi" w:cstheme="majorBidi"/>
                <w:bCs/>
                <w:sz w:val="26"/>
                <w:szCs w:val="26"/>
                <w:lang w:val="en-GB"/>
              </w:rPr>
              <w:t>p</w:t>
            </w:r>
            <w:r w:rsidR="006B0FFC" w:rsidRPr="00512B1E">
              <w:rPr>
                <w:rFonts w:asciiTheme="majorBidi" w:hAnsiTheme="majorBidi" w:cstheme="majorBidi"/>
                <w:bCs/>
                <w:sz w:val="26"/>
                <w:szCs w:val="26"/>
                <w:lang w:val="en-GB"/>
              </w:rPr>
              <w:t>e</w:t>
            </w:r>
            <w:r w:rsidRPr="00512B1E">
              <w:rPr>
                <w:rFonts w:asciiTheme="majorBidi" w:hAnsiTheme="majorBidi" w:cstheme="majorBidi"/>
                <w:bCs/>
                <w:sz w:val="26"/>
                <w:szCs w:val="26"/>
                <w:lang w:val="en-GB"/>
              </w:rPr>
              <w:t>dagog</w:t>
            </w:r>
            <w:r w:rsidR="006B0FFC" w:rsidRPr="00512B1E">
              <w:rPr>
                <w:rFonts w:asciiTheme="majorBidi" w:hAnsiTheme="majorBidi" w:cstheme="majorBidi"/>
                <w:bCs/>
                <w:sz w:val="26"/>
                <w:szCs w:val="26"/>
                <w:lang w:val="en-GB"/>
              </w:rPr>
              <w:t>y</w:t>
            </w:r>
          </w:p>
        </w:tc>
        <w:tc>
          <w:tcPr>
            <w:tcW w:w="1134" w:type="dxa"/>
            <w:tcBorders>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p w:rsidR="00F46EAF"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tc>
        <w:tc>
          <w:tcPr>
            <w:tcW w:w="5670" w:type="dxa"/>
            <w:tcBorders>
              <w:top w:val="nil"/>
              <w:left w:val="single" w:sz="4" w:space="0" w:color="auto"/>
              <w:bottom w:val="nil"/>
              <w:right w:val="single" w:sz="4" w:space="0" w:color="auto"/>
            </w:tcBorders>
          </w:tcPr>
          <w:p w:rsidR="007B1196" w:rsidRPr="00512B1E" w:rsidRDefault="007B1196" w:rsidP="008A012D">
            <w:pPr>
              <w:rPr>
                <w:rFonts w:asciiTheme="majorBidi" w:hAnsiTheme="majorBidi" w:cstheme="majorBidi"/>
                <w:sz w:val="26"/>
                <w:szCs w:val="26"/>
                <w:lang w:val="en-GB"/>
              </w:rPr>
            </w:pPr>
          </w:p>
          <w:p w:rsidR="007B1196" w:rsidRPr="00512B1E" w:rsidRDefault="007B1196" w:rsidP="008A012D">
            <w:pPr>
              <w:rPr>
                <w:rFonts w:asciiTheme="majorBidi" w:hAnsiTheme="majorBidi" w:cstheme="majorBidi"/>
                <w:sz w:val="26"/>
                <w:szCs w:val="26"/>
                <w:lang w:val="en-GB"/>
              </w:rPr>
            </w:pPr>
          </w:p>
        </w:tc>
        <w:tc>
          <w:tcPr>
            <w:tcW w:w="1560" w:type="dxa"/>
            <w:tcBorders>
              <w:top w:val="nil"/>
              <w:left w:val="single" w:sz="4" w:space="0" w:color="auto"/>
              <w:bottom w:val="nil"/>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tc>
      </w:tr>
      <w:tr w:rsidR="007B1196" w:rsidRPr="00512B1E" w:rsidTr="00B66190">
        <w:tc>
          <w:tcPr>
            <w:tcW w:w="5778" w:type="dxa"/>
            <w:tcBorders>
              <w:bottom w:val="single" w:sz="4" w:space="0" w:color="auto"/>
            </w:tcBorders>
          </w:tcPr>
          <w:p w:rsidR="000D377A" w:rsidRPr="00512B1E" w:rsidRDefault="000D377A" w:rsidP="008A012D">
            <w:pPr>
              <w:rPr>
                <w:rFonts w:asciiTheme="majorBidi" w:hAnsiTheme="majorBidi" w:cstheme="majorBidi"/>
                <w:sz w:val="26"/>
                <w:szCs w:val="26"/>
                <w:lang w:val="en-GB"/>
              </w:rPr>
            </w:pPr>
            <w:r w:rsidRPr="00512B1E">
              <w:rPr>
                <w:rFonts w:asciiTheme="majorBidi" w:eastAsia="Calibri" w:hAnsiTheme="majorBidi" w:cstheme="majorBidi"/>
                <w:b/>
                <w:bCs/>
                <w:sz w:val="26"/>
                <w:szCs w:val="26"/>
                <w:lang w:val="en-GB"/>
              </w:rPr>
              <w:t>Transversal Teaching Unit</w:t>
            </w:r>
            <w:r w:rsidRPr="00512B1E">
              <w:rPr>
                <w:rFonts w:asciiTheme="majorBidi" w:hAnsiTheme="majorBidi" w:cstheme="majorBidi"/>
                <w:sz w:val="26"/>
                <w:szCs w:val="26"/>
                <w:lang w:val="en-GB"/>
              </w:rPr>
              <w:t xml:space="preserve"> </w:t>
            </w:r>
          </w:p>
          <w:p w:rsidR="007B1196" w:rsidRPr="00512B1E" w:rsidRDefault="007B1196" w:rsidP="008A012D">
            <w:pPr>
              <w:rPr>
                <w:rFonts w:asciiTheme="majorBidi" w:hAnsiTheme="majorBidi" w:cstheme="majorBidi"/>
                <w:sz w:val="26"/>
                <w:szCs w:val="26"/>
                <w:lang w:val="en-GB"/>
              </w:rPr>
            </w:pPr>
            <w:r w:rsidRPr="00512B1E">
              <w:rPr>
                <w:rFonts w:asciiTheme="majorBidi" w:hAnsiTheme="majorBidi" w:cstheme="majorBidi"/>
                <w:sz w:val="26"/>
                <w:szCs w:val="26"/>
                <w:lang w:val="en-GB"/>
              </w:rPr>
              <w:t xml:space="preserve">● </w:t>
            </w:r>
            <w:r w:rsidR="006B0FFC" w:rsidRPr="00512B1E">
              <w:rPr>
                <w:rFonts w:asciiTheme="majorBidi" w:hAnsiTheme="majorBidi" w:cstheme="majorBidi"/>
                <w:sz w:val="26"/>
                <w:szCs w:val="26"/>
                <w:lang w:val="en-GB"/>
              </w:rPr>
              <w:t>Ethics of academic work and professional ethics</w:t>
            </w:r>
          </w:p>
        </w:tc>
        <w:tc>
          <w:tcPr>
            <w:tcW w:w="1134" w:type="dxa"/>
            <w:tcBorders>
              <w:bottom w:val="single" w:sz="4" w:space="0" w:color="auto"/>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p w:rsidR="007B1196" w:rsidRPr="00512B1E" w:rsidRDefault="00F46EAF" w:rsidP="008A012D">
            <w:pPr>
              <w:jc w:val="center"/>
              <w:rPr>
                <w:rFonts w:asciiTheme="majorBidi" w:hAnsiTheme="majorBidi" w:cstheme="majorBidi"/>
                <w:b/>
                <w:bCs/>
                <w:sz w:val="26"/>
                <w:szCs w:val="26"/>
                <w:lang w:val="en-GB"/>
              </w:rPr>
            </w:pPr>
            <w:r w:rsidRPr="00512B1E">
              <w:rPr>
                <w:rFonts w:asciiTheme="majorBidi" w:hAnsiTheme="majorBidi" w:cstheme="majorBidi"/>
                <w:b/>
                <w:bCs/>
                <w:sz w:val="26"/>
                <w:szCs w:val="26"/>
                <w:lang w:val="en-GB"/>
              </w:rPr>
              <w:t>1</w:t>
            </w:r>
          </w:p>
          <w:p w:rsidR="007B1196" w:rsidRPr="00512B1E" w:rsidRDefault="007B1196" w:rsidP="008A012D">
            <w:pPr>
              <w:jc w:val="center"/>
              <w:rPr>
                <w:rFonts w:asciiTheme="majorBidi" w:hAnsiTheme="majorBidi" w:cstheme="majorBidi"/>
                <w:b/>
                <w:bCs/>
                <w:sz w:val="26"/>
                <w:szCs w:val="26"/>
                <w:lang w:val="en-GB"/>
              </w:rPr>
            </w:pPr>
          </w:p>
        </w:tc>
        <w:tc>
          <w:tcPr>
            <w:tcW w:w="5670" w:type="dxa"/>
            <w:tcBorders>
              <w:top w:val="nil"/>
              <w:left w:val="single" w:sz="4" w:space="0" w:color="auto"/>
              <w:bottom w:val="single" w:sz="4" w:space="0" w:color="auto"/>
              <w:right w:val="single" w:sz="4" w:space="0" w:color="auto"/>
            </w:tcBorders>
          </w:tcPr>
          <w:p w:rsidR="007B1196" w:rsidRPr="00512B1E" w:rsidRDefault="007B1196" w:rsidP="008A012D">
            <w:pPr>
              <w:rPr>
                <w:rFonts w:asciiTheme="majorBidi" w:hAnsiTheme="majorBidi" w:cstheme="majorBidi"/>
                <w:sz w:val="26"/>
                <w:szCs w:val="26"/>
                <w:lang w:val="en-GB"/>
              </w:rPr>
            </w:pPr>
          </w:p>
          <w:p w:rsidR="007B1196" w:rsidRPr="00512B1E" w:rsidRDefault="007B1196" w:rsidP="008A012D">
            <w:pPr>
              <w:rPr>
                <w:rFonts w:asciiTheme="majorBidi" w:hAnsiTheme="majorBidi" w:cstheme="majorBidi"/>
                <w:sz w:val="26"/>
                <w:szCs w:val="26"/>
                <w:lang w:val="en-GB"/>
              </w:rPr>
            </w:pPr>
          </w:p>
        </w:tc>
        <w:tc>
          <w:tcPr>
            <w:tcW w:w="1560" w:type="dxa"/>
            <w:tcBorders>
              <w:top w:val="nil"/>
              <w:left w:val="single" w:sz="4" w:space="0" w:color="auto"/>
              <w:bottom w:val="single" w:sz="4" w:space="0" w:color="auto"/>
              <w:right w:val="single" w:sz="4" w:space="0" w:color="auto"/>
            </w:tcBorders>
          </w:tcPr>
          <w:p w:rsidR="007B1196" w:rsidRPr="00512B1E" w:rsidRDefault="007B1196" w:rsidP="008A012D">
            <w:pPr>
              <w:jc w:val="center"/>
              <w:rPr>
                <w:rFonts w:asciiTheme="majorBidi" w:hAnsiTheme="majorBidi" w:cstheme="majorBidi"/>
                <w:b/>
                <w:bCs/>
                <w:sz w:val="26"/>
                <w:szCs w:val="26"/>
                <w:lang w:val="en-GB"/>
              </w:rPr>
            </w:pPr>
          </w:p>
        </w:tc>
      </w:tr>
    </w:tbl>
    <w:p w:rsidR="007B1196" w:rsidRPr="00512B1E" w:rsidRDefault="007B1196" w:rsidP="00030819">
      <w:pPr>
        <w:rPr>
          <w:rFonts w:asciiTheme="majorBidi" w:hAnsiTheme="majorBidi" w:cstheme="majorBidi"/>
          <w:sz w:val="26"/>
          <w:szCs w:val="26"/>
        </w:rPr>
      </w:pPr>
    </w:p>
    <w:sectPr w:rsidR="007B1196" w:rsidRPr="00512B1E" w:rsidSect="007016C3">
      <w:pgSz w:w="16839" w:h="23814" w:code="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C29"/>
    <w:multiLevelType w:val="hybridMultilevel"/>
    <w:tmpl w:val="9F589054"/>
    <w:lvl w:ilvl="0" w:tplc="FD1E1750">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532BE2"/>
    <w:multiLevelType w:val="hybridMultilevel"/>
    <w:tmpl w:val="5122F546"/>
    <w:lvl w:ilvl="0" w:tplc="8E26B78E">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0640DC"/>
    <w:multiLevelType w:val="hybridMultilevel"/>
    <w:tmpl w:val="D162279C"/>
    <w:lvl w:ilvl="0" w:tplc="1538732C">
      <w:start w:val="1"/>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6E1210"/>
    <w:multiLevelType w:val="hybridMultilevel"/>
    <w:tmpl w:val="AC1C35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A2539D"/>
    <w:multiLevelType w:val="hybridMultilevel"/>
    <w:tmpl w:val="F69441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19"/>
    <w:rsid w:val="00002A59"/>
    <w:rsid w:val="00030819"/>
    <w:rsid w:val="00067A86"/>
    <w:rsid w:val="000867F3"/>
    <w:rsid w:val="000D377A"/>
    <w:rsid w:val="0010374E"/>
    <w:rsid w:val="00112BBC"/>
    <w:rsid w:val="00150C69"/>
    <w:rsid w:val="00151B07"/>
    <w:rsid w:val="00167C07"/>
    <w:rsid w:val="00174436"/>
    <w:rsid w:val="00180B2F"/>
    <w:rsid w:val="001A1F20"/>
    <w:rsid w:val="001C78A5"/>
    <w:rsid w:val="00270FBE"/>
    <w:rsid w:val="002A605A"/>
    <w:rsid w:val="003668E3"/>
    <w:rsid w:val="0037005E"/>
    <w:rsid w:val="00391574"/>
    <w:rsid w:val="003C3101"/>
    <w:rsid w:val="003D0179"/>
    <w:rsid w:val="003D0510"/>
    <w:rsid w:val="00425079"/>
    <w:rsid w:val="00437BF7"/>
    <w:rsid w:val="00445D97"/>
    <w:rsid w:val="004A3B71"/>
    <w:rsid w:val="004A737C"/>
    <w:rsid w:val="004F3029"/>
    <w:rsid w:val="005017FB"/>
    <w:rsid w:val="00512B1E"/>
    <w:rsid w:val="005153BD"/>
    <w:rsid w:val="00522483"/>
    <w:rsid w:val="005B26D3"/>
    <w:rsid w:val="005B2FF1"/>
    <w:rsid w:val="00680C2B"/>
    <w:rsid w:val="00684F0C"/>
    <w:rsid w:val="006B0FFC"/>
    <w:rsid w:val="007016C3"/>
    <w:rsid w:val="00710AF9"/>
    <w:rsid w:val="00745854"/>
    <w:rsid w:val="007557DC"/>
    <w:rsid w:val="007B1196"/>
    <w:rsid w:val="007F768C"/>
    <w:rsid w:val="008570F9"/>
    <w:rsid w:val="008743DE"/>
    <w:rsid w:val="008A012D"/>
    <w:rsid w:val="00904629"/>
    <w:rsid w:val="009608F1"/>
    <w:rsid w:val="00976CE2"/>
    <w:rsid w:val="009E742D"/>
    <w:rsid w:val="00A04C16"/>
    <w:rsid w:val="00A45787"/>
    <w:rsid w:val="00AD172E"/>
    <w:rsid w:val="00B45252"/>
    <w:rsid w:val="00B45F87"/>
    <w:rsid w:val="00B51860"/>
    <w:rsid w:val="00B66190"/>
    <w:rsid w:val="00BA52F2"/>
    <w:rsid w:val="00BD67E4"/>
    <w:rsid w:val="00BD70AB"/>
    <w:rsid w:val="00C000AA"/>
    <w:rsid w:val="00C76DBC"/>
    <w:rsid w:val="00CD3995"/>
    <w:rsid w:val="00D15874"/>
    <w:rsid w:val="00D64AE3"/>
    <w:rsid w:val="00DA12CF"/>
    <w:rsid w:val="00DD2CD5"/>
    <w:rsid w:val="00DF423C"/>
    <w:rsid w:val="00E13926"/>
    <w:rsid w:val="00E60572"/>
    <w:rsid w:val="00E7493F"/>
    <w:rsid w:val="00E84EED"/>
    <w:rsid w:val="00EE3E99"/>
    <w:rsid w:val="00F45AEB"/>
    <w:rsid w:val="00F46EAF"/>
    <w:rsid w:val="00FE49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qFormat/>
    <w:rsid w:val="00030819"/>
    <w:pPr>
      <w:spacing w:after="0" w:line="240" w:lineRule="auto"/>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030819"/>
    <w:rPr>
      <w:rFonts w:ascii="TimesNewRoman,Bold" w:eastAsia="Times New Roman" w:hAnsi="TimesNewRoman,Bold" w:cs="Times New Roman"/>
      <w:b/>
      <w:bCs/>
      <w:snapToGrid w:val="0"/>
      <w:color w:val="FF0000"/>
      <w:sz w:val="40"/>
      <w:szCs w:val="40"/>
      <w:lang w:eastAsia="fr-FR"/>
    </w:rPr>
  </w:style>
  <w:style w:type="paragraph" w:styleId="Paragraphedeliste">
    <w:name w:val="List Paragraph"/>
    <w:basedOn w:val="Normal"/>
    <w:uiPriority w:val="34"/>
    <w:qFormat/>
    <w:rsid w:val="00112BBC"/>
    <w:pPr>
      <w:ind w:left="720"/>
      <w:contextualSpacing/>
    </w:pPr>
  </w:style>
  <w:style w:type="paragraph" w:styleId="NormalWeb">
    <w:name w:val="Normal (Web)"/>
    <w:basedOn w:val="Normal"/>
    <w:uiPriority w:val="99"/>
    <w:rsid w:val="00F45AE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45A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AEB"/>
    <w:rPr>
      <w:rFonts w:ascii="Tahoma" w:hAnsi="Tahoma" w:cs="Tahoma"/>
      <w:sz w:val="16"/>
      <w:szCs w:val="16"/>
    </w:rPr>
  </w:style>
  <w:style w:type="paragraph" w:styleId="PrformatHTML">
    <w:name w:val="HTML Preformatted"/>
    <w:basedOn w:val="Normal"/>
    <w:link w:val="PrformatHTMLCar"/>
    <w:uiPriority w:val="99"/>
    <w:semiHidden/>
    <w:unhideWhenUsed/>
    <w:rsid w:val="000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D377A"/>
    <w:rPr>
      <w:rFonts w:ascii="Courier New" w:eastAsia="Times New Roman" w:hAnsi="Courier New" w:cs="Courier New"/>
      <w:sz w:val="20"/>
      <w:szCs w:val="20"/>
    </w:rPr>
  </w:style>
  <w:style w:type="character" w:customStyle="1" w:styleId="y2iqfc">
    <w:name w:val="y2iqfc"/>
    <w:basedOn w:val="Policepardfaut"/>
    <w:rsid w:val="000D3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qFormat/>
    <w:rsid w:val="00030819"/>
    <w:pPr>
      <w:spacing w:after="0" w:line="240" w:lineRule="auto"/>
      <w:jc w:val="center"/>
    </w:pPr>
    <w:rPr>
      <w:rFonts w:ascii="TimesNewRoman,Bold" w:eastAsia="Times New Roman" w:hAnsi="TimesNewRoman,Bold" w:cs="Times New Roman"/>
      <w:b/>
      <w:bCs/>
      <w:snapToGrid w:val="0"/>
      <w:color w:val="FF0000"/>
      <w:sz w:val="40"/>
      <w:szCs w:val="40"/>
    </w:rPr>
  </w:style>
  <w:style w:type="character" w:customStyle="1" w:styleId="Sous-titreCar">
    <w:name w:val="Sous-titre Car"/>
    <w:basedOn w:val="Policepardfaut"/>
    <w:link w:val="Sous-titre"/>
    <w:rsid w:val="00030819"/>
    <w:rPr>
      <w:rFonts w:ascii="TimesNewRoman,Bold" w:eastAsia="Times New Roman" w:hAnsi="TimesNewRoman,Bold" w:cs="Times New Roman"/>
      <w:b/>
      <w:bCs/>
      <w:snapToGrid w:val="0"/>
      <w:color w:val="FF0000"/>
      <w:sz w:val="40"/>
      <w:szCs w:val="40"/>
      <w:lang w:eastAsia="fr-FR"/>
    </w:rPr>
  </w:style>
  <w:style w:type="paragraph" w:styleId="Paragraphedeliste">
    <w:name w:val="List Paragraph"/>
    <w:basedOn w:val="Normal"/>
    <w:uiPriority w:val="34"/>
    <w:qFormat/>
    <w:rsid w:val="00112BBC"/>
    <w:pPr>
      <w:ind w:left="720"/>
      <w:contextualSpacing/>
    </w:pPr>
  </w:style>
  <w:style w:type="paragraph" w:styleId="NormalWeb">
    <w:name w:val="Normal (Web)"/>
    <w:basedOn w:val="Normal"/>
    <w:uiPriority w:val="99"/>
    <w:rsid w:val="00F45AEB"/>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F45A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AEB"/>
    <w:rPr>
      <w:rFonts w:ascii="Tahoma" w:hAnsi="Tahoma" w:cs="Tahoma"/>
      <w:sz w:val="16"/>
      <w:szCs w:val="16"/>
    </w:rPr>
  </w:style>
  <w:style w:type="paragraph" w:styleId="PrformatHTML">
    <w:name w:val="HTML Preformatted"/>
    <w:basedOn w:val="Normal"/>
    <w:link w:val="PrformatHTMLCar"/>
    <w:uiPriority w:val="99"/>
    <w:semiHidden/>
    <w:unhideWhenUsed/>
    <w:rsid w:val="000D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D377A"/>
    <w:rPr>
      <w:rFonts w:ascii="Courier New" w:eastAsia="Times New Roman" w:hAnsi="Courier New" w:cs="Courier New"/>
      <w:sz w:val="20"/>
      <w:szCs w:val="20"/>
    </w:rPr>
  </w:style>
  <w:style w:type="character" w:customStyle="1" w:styleId="y2iqfc">
    <w:name w:val="y2iqfc"/>
    <w:basedOn w:val="Policepardfaut"/>
    <w:rsid w:val="000D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1780</Words>
  <Characters>9795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DoyenLL</dc:creator>
  <cp:lastModifiedBy>DoyenLL</cp:lastModifiedBy>
  <cp:revision>3</cp:revision>
  <cp:lastPrinted>2022-05-07T08:39:00Z</cp:lastPrinted>
  <dcterms:created xsi:type="dcterms:W3CDTF">2023-06-12T12:21:00Z</dcterms:created>
  <dcterms:modified xsi:type="dcterms:W3CDTF">2023-06-12T12:28:00Z</dcterms:modified>
</cp:coreProperties>
</file>