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11" w:rsidRPr="00A47011" w:rsidRDefault="00A47011" w:rsidP="00402893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نموذج تقرير التربص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صفحة الغلاف 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الجانب النظري</w:t>
      </w:r>
    </w:p>
    <w:p w:rsidR="00A47011" w:rsidRPr="00A47011" w:rsidRDefault="00402893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fr-FR" w:bidi="ar-DZ"/>
        </w:rPr>
        <w:t>2-1</w:t>
      </w:r>
      <w:r w:rsidR="00A47011"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47011"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تعريف التربص</w:t>
      </w:r>
    </w:p>
    <w:p w:rsidR="00A47011" w:rsidRPr="00A47011" w:rsidRDefault="00402893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  <w:lang w:eastAsia="fr-FR"/>
        </w:rPr>
        <w:t xml:space="preserve"> 2-2 </w:t>
      </w:r>
      <w:r w:rsidR="00A47011"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أهمية التربص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2-3-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أهداف التربص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2-4-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تعريف تقرير التربص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2-5-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الفرق بين تقرير التربص والمذكرة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3-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الجانب الإداري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3-1-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تعريف المؤسسة التعليمية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3-2-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الهياكل المادية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3-3-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الموارد البشرية</w:t>
      </w:r>
      <w:r w:rsidR="004028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gramStart"/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( الأساتذة</w:t>
      </w:r>
      <w:proofErr w:type="gramEnd"/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، الإداريون</w:t>
      </w:r>
      <w:r w:rsidR="004028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4-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الجانب البيداغوجي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4'1-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مرحلة الملاحظة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4-2</w:t>
      </w:r>
      <w:proofErr w:type="gramStart"/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-(</w:t>
      </w:r>
      <w:proofErr w:type="gramEnd"/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مرحلة المشاركة( مستوى الأقسام التي تمّ فيها حضور الدروس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4-3-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مرحلة </w:t>
      </w:r>
      <w:proofErr w:type="gramStart"/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التطبيق( تقديم</w:t>
      </w:r>
      <w:proofErr w:type="gramEnd"/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الدروس؛ مذكرة الدرس، وكيفية تقديم الدرس ميدانيا</w:t>
      </w: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</w:p>
    <w:p w:rsidR="00A47011" w:rsidRPr="00A47011" w:rsidRDefault="00A47011" w:rsidP="00402893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470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5- </w:t>
      </w:r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الخاتمة</w:t>
      </w:r>
      <w:proofErr w:type="gramStart"/>
      <w:r w:rsidR="004028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  <w:r w:rsidR="00402893">
        <w:rPr>
          <w:rFonts w:ascii="Arial" w:eastAsia="Times New Roman" w:hAnsi="Arial" w:cs="Arial" w:hint="cs"/>
          <w:color w:val="000000"/>
          <w:sz w:val="24"/>
          <w:szCs w:val="24"/>
          <w:rtl/>
          <w:lang w:eastAsia="fr-FR" w:bidi="ar-DZ"/>
        </w:rPr>
        <w:t xml:space="preserve"> (</w:t>
      </w:r>
      <w:proofErr w:type="gramEnd"/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تتضمن أهم النتائج </w:t>
      </w:r>
      <w:proofErr w:type="spellStart"/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>المتوصل</w:t>
      </w:r>
      <w:proofErr w:type="spellEnd"/>
      <w:r w:rsidRPr="00A47011">
        <w:rPr>
          <w:rFonts w:ascii="Arial" w:eastAsia="Times New Roman" w:hAnsi="Arial" w:cs="Arial"/>
          <w:color w:val="000000"/>
          <w:sz w:val="24"/>
          <w:szCs w:val="24"/>
          <w:rtl/>
          <w:lang w:eastAsia="fr-FR"/>
        </w:rPr>
        <w:t xml:space="preserve"> إليها</w:t>
      </w:r>
      <w:r w:rsidR="00402893">
        <w:rPr>
          <w:rFonts w:ascii="Arial" w:eastAsia="Times New Roman" w:hAnsi="Arial" w:cs="Arial" w:hint="cs"/>
          <w:color w:val="000000"/>
          <w:sz w:val="24"/>
          <w:szCs w:val="24"/>
          <w:rtl/>
          <w:lang w:eastAsia="fr-FR"/>
        </w:rPr>
        <w:t>)</w:t>
      </w:r>
    </w:p>
    <w:p w:rsidR="00A47011" w:rsidRDefault="00A47011" w:rsidP="00402893">
      <w:pPr>
        <w:bidi/>
        <w:spacing w:line="360" w:lineRule="auto"/>
      </w:pPr>
    </w:p>
    <w:p w:rsidR="00A47011" w:rsidRPr="00A47011" w:rsidRDefault="00A47011" w:rsidP="00A47011">
      <w:pPr>
        <w:bidi/>
      </w:pPr>
    </w:p>
    <w:p w:rsidR="00A47011" w:rsidRPr="00A47011" w:rsidRDefault="00A47011" w:rsidP="00A47011">
      <w:pPr>
        <w:bidi/>
      </w:pPr>
      <w:bookmarkStart w:id="0" w:name="_GoBack"/>
      <w:bookmarkEnd w:id="0"/>
    </w:p>
    <w:p w:rsidR="00A47011" w:rsidRPr="00A47011" w:rsidRDefault="00A47011" w:rsidP="00A47011">
      <w:pPr>
        <w:bidi/>
      </w:pPr>
    </w:p>
    <w:p w:rsidR="00A47011" w:rsidRPr="00A47011" w:rsidRDefault="00A47011" w:rsidP="00A47011">
      <w:pPr>
        <w:bidi/>
      </w:pPr>
    </w:p>
    <w:p w:rsidR="00A47011" w:rsidRPr="00A47011" w:rsidRDefault="00A47011" w:rsidP="00A47011">
      <w:pPr>
        <w:bidi/>
      </w:pPr>
    </w:p>
    <w:p w:rsidR="00A47011" w:rsidRPr="00A47011" w:rsidRDefault="00A47011" w:rsidP="00A47011">
      <w:pPr>
        <w:bidi/>
      </w:pPr>
    </w:p>
    <w:p w:rsidR="00A47011" w:rsidRPr="00A47011" w:rsidRDefault="00A47011" w:rsidP="00A47011">
      <w:pPr>
        <w:bidi/>
      </w:pPr>
    </w:p>
    <w:p w:rsidR="00A47011" w:rsidRPr="00A47011" w:rsidRDefault="00A47011" w:rsidP="00A47011">
      <w:pPr>
        <w:bidi/>
      </w:pPr>
    </w:p>
    <w:p w:rsidR="00A47011" w:rsidRPr="00A47011" w:rsidRDefault="00A47011" w:rsidP="00A47011">
      <w:pPr>
        <w:bidi/>
      </w:pPr>
    </w:p>
    <w:p w:rsidR="00A47011" w:rsidRDefault="00A47011" w:rsidP="00A47011">
      <w:pPr>
        <w:bidi/>
      </w:pPr>
    </w:p>
    <w:p w:rsidR="00A73896" w:rsidRDefault="00A73896" w:rsidP="00A47011">
      <w:pPr>
        <w:bidi/>
        <w:rPr>
          <w:rtl/>
        </w:rPr>
      </w:pPr>
    </w:p>
    <w:p w:rsidR="00A47011" w:rsidRDefault="00A47011" w:rsidP="00A47011">
      <w:pPr>
        <w:bidi/>
        <w:rPr>
          <w:rtl/>
        </w:rPr>
      </w:pPr>
    </w:p>
    <w:p w:rsidR="00A47011" w:rsidRDefault="00A47011" w:rsidP="00A47011">
      <w:pPr>
        <w:bidi/>
        <w:rPr>
          <w:rtl/>
        </w:rPr>
      </w:pPr>
    </w:p>
    <w:p w:rsidR="00A47011" w:rsidRDefault="00A47011" w:rsidP="00A47011">
      <w:pPr>
        <w:bidi/>
        <w:rPr>
          <w:rtl/>
        </w:rPr>
      </w:pPr>
    </w:p>
    <w:p w:rsidR="00A47011" w:rsidRDefault="00A47011" w:rsidP="00A47011">
      <w:pPr>
        <w:bidi/>
        <w:rPr>
          <w:rtl/>
        </w:rPr>
      </w:pPr>
    </w:p>
    <w:p w:rsidR="00A47011" w:rsidRDefault="00A47011" w:rsidP="00A47011">
      <w:pPr>
        <w:bidi/>
        <w:rPr>
          <w:rtl/>
        </w:rPr>
      </w:pPr>
    </w:p>
    <w:p w:rsidR="00A47011" w:rsidRDefault="00A47011" w:rsidP="00A47011">
      <w:pPr>
        <w:bidi/>
        <w:rPr>
          <w:rtl/>
        </w:rPr>
      </w:pPr>
    </w:p>
    <w:p w:rsidR="00A47011" w:rsidRDefault="00A47011" w:rsidP="00A47011">
      <w:pPr>
        <w:bidi/>
        <w:rPr>
          <w:rtl/>
        </w:rPr>
      </w:pPr>
    </w:p>
    <w:p w:rsidR="00A47011" w:rsidRDefault="00A47011" w:rsidP="00A47011">
      <w:pPr>
        <w:bidi/>
        <w:rPr>
          <w:rtl/>
        </w:rPr>
      </w:pPr>
    </w:p>
    <w:p w:rsidR="00A47011" w:rsidRPr="00BC403F" w:rsidRDefault="00A47011" w:rsidP="00A47011">
      <w:pPr>
        <w:tabs>
          <w:tab w:val="left" w:pos="2289"/>
          <w:tab w:val="left" w:pos="3409"/>
          <w:tab w:val="left" w:pos="4529"/>
          <w:tab w:val="left" w:pos="5649"/>
          <w:tab w:val="left" w:pos="6769"/>
          <w:tab w:val="left" w:pos="7889"/>
          <w:tab w:val="left" w:pos="10129"/>
          <w:tab w:val="left" w:pos="11249"/>
          <w:tab w:val="left" w:pos="12369"/>
        </w:tabs>
        <w:bidi/>
        <w:spacing w:after="0" w:line="240" w:lineRule="auto"/>
        <w:ind w:left="49" w:hanging="618"/>
        <w:jc w:val="center"/>
        <w:rPr>
          <w:rStyle w:val="lev"/>
          <w:sz w:val="28"/>
          <w:szCs w:val="28"/>
        </w:rPr>
      </w:pPr>
      <w:r w:rsidRPr="00BC403F">
        <w:rPr>
          <w:rStyle w:val="lev"/>
          <w:sz w:val="28"/>
          <w:szCs w:val="28"/>
          <w:rtl/>
        </w:rPr>
        <w:t>الجمـــهورية الجزائريــة الديمقراطيــة الشعبيـــة</w:t>
      </w:r>
    </w:p>
    <w:p w:rsidR="00A47011" w:rsidRPr="00BC403F" w:rsidRDefault="00A47011" w:rsidP="00A47011">
      <w:pPr>
        <w:tabs>
          <w:tab w:val="left" w:pos="2289"/>
          <w:tab w:val="left" w:pos="3409"/>
          <w:tab w:val="left" w:pos="4529"/>
          <w:tab w:val="left" w:pos="5649"/>
          <w:tab w:val="left" w:pos="6769"/>
          <w:tab w:val="left" w:pos="7889"/>
          <w:tab w:val="left" w:pos="10129"/>
          <w:tab w:val="left" w:pos="11249"/>
          <w:tab w:val="left" w:pos="12369"/>
        </w:tabs>
        <w:spacing w:after="0" w:line="240" w:lineRule="auto"/>
        <w:ind w:left="49" w:hanging="618"/>
        <w:jc w:val="center"/>
        <w:rPr>
          <w:rFonts w:cs="Arabic Transparent" w:hint="cs"/>
          <w:b/>
          <w:bCs/>
          <w:color w:val="000000"/>
          <w:sz w:val="24"/>
          <w:szCs w:val="24"/>
          <w:rtl/>
          <w:lang w:bidi="ar-DZ"/>
        </w:rPr>
      </w:pPr>
      <w:r w:rsidRPr="00BC403F">
        <w:rPr>
          <w:b/>
          <w:bCs/>
          <w:color w:val="000000"/>
          <w:sz w:val="24"/>
          <w:szCs w:val="24"/>
          <w:lang w:bidi="ar-DZ"/>
        </w:rPr>
        <w:t xml:space="preserve">REPUBLIQUE </w:t>
      </w:r>
      <w:r w:rsidRPr="00BC403F">
        <w:rPr>
          <w:rStyle w:val="lev"/>
          <w:sz w:val="24"/>
          <w:szCs w:val="24"/>
        </w:rPr>
        <w:t>ALGERIENNE</w:t>
      </w:r>
      <w:r w:rsidRPr="00BC403F">
        <w:rPr>
          <w:b/>
          <w:bCs/>
          <w:color w:val="000000"/>
          <w:sz w:val="24"/>
          <w:szCs w:val="24"/>
          <w:lang w:bidi="ar-DZ"/>
        </w:rPr>
        <w:t xml:space="preserve"> DEMOCRATIQUE ET </w:t>
      </w:r>
      <w:r w:rsidRPr="00BC403F">
        <w:rPr>
          <w:rFonts w:cs="Arabic Transparent"/>
          <w:b/>
          <w:bCs/>
          <w:color w:val="000000"/>
          <w:sz w:val="24"/>
          <w:szCs w:val="24"/>
          <w:lang w:bidi="ar-DZ"/>
        </w:rPr>
        <w:t>POPULAIRE</w:t>
      </w:r>
    </w:p>
    <w:tbl>
      <w:tblPr>
        <w:bidiVisual/>
        <w:tblW w:w="9493" w:type="dxa"/>
        <w:tblInd w:w="4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923"/>
        <w:gridCol w:w="4252"/>
      </w:tblGrid>
      <w:tr w:rsidR="00A47011" w:rsidRPr="000D1FD4" w:rsidTr="004C18D8">
        <w:tc>
          <w:tcPr>
            <w:tcW w:w="3318" w:type="dxa"/>
            <w:shd w:val="clear" w:color="auto" w:fill="auto"/>
            <w:vAlign w:val="center"/>
          </w:tcPr>
          <w:p w:rsidR="00A47011" w:rsidRPr="00383213" w:rsidRDefault="00A47011" w:rsidP="008832A1">
            <w:pPr>
              <w:keepNext/>
              <w:bidi/>
              <w:spacing w:after="0"/>
              <w:ind w:left="80" w:hanging="80"/>
              <w:jc w:val="both"/>
              <w:outlineLvl w:val="1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</w:pPr>
            <w:r w:rsidRPr="00383213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 xml:space="preserve">وزارة </w:t>
            </w:r>
            <w:r w:rsidRPr="000D1FD4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>التعليم العـالي والبحـث العـلم</w:t>
            </w:r>
            <w:r w:rsidRPr="00383213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>ي</w:t>
            </w:r>
          </w:p>
          <w:p w:rsidR="00A47011" w:rsidRPr="00383213" w:rsidRDefault="00A47011" w:rsidP="008832A1">
            <w:pPr>
              <w:tabs>
                <w:tab w:val="right" w:pos="3234"/>
              </w:tabs>
              <w:bidi/>
              <w:spacing w:after="0"/>
              <w:ind w:left="80" w:hanging="8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</w:pPr>
            <w:r w:rsidRPr="00383213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>جامعــــة 8 مـاي 1945 قالمـــــــــة</w:t>
            </w:r>
          </w:p>
          <w:p w:rsidR="00A47011" w:rsidRPr="00383213" w:rsidRDefault="00A47011" w:rsidP="008832A1">
            <w:pPr>
              <w:tabs>
                <w:tab w:val="right" w:pos="3234"/>
              </w:tabs>
              <w:bidi/>
              <w:spacing w:after="0"/>
              <w:ind w:left="80" w:hanging="80"/>
              <w:jc w:val="both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</w:pPr>
            <w:r w:rsidRPr="00383213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>كلي</w:t>
            </w:r>
            <w:r w:rsidRPr="000D1FD4">
              <w:rPr>
                <w:rFonts w:ascii="Times New Roman" w:eastAsia="Times New Roman" w:hAnsi="Times New Roman" w:cs="Arabic Transparent" w:hint="cs"/>
                <w:b/>
                <w:bCs/>
                <w:color w:val="000000"/>
                <w:sz w:val="26"/>
                <w:szCs w:val="26"/>
                <w:rtl/>
                <w:lang w:bidi="ar-DZ"/>
              </w:rPr>
              <w:t>ــــــــ</w:t>
            </w:r>
            <w:r w:rsidRPr="00383213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>ة الآداب</w:t>
            </w:r>
            <w:r w:rsidRPr="000D1FD4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 xml:space="preserve"> و</w:t>
            </w:r>
            <w:r w:rsidRPr="00383213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>اللّغات</w:t>
            </w:r>
          </w:p>
          <w:p w:rsidR="00A47011" w:rsidRPr="000D1FD4" w:rsidRDefault="00A47011" w:rsidP="008832A1">
            <w:pPr>
              <w:tabs>
                <w:tab w:val="left" w:pos="2289"/>
                <w:tab w:val="left" w:pos="3409"/>
                <w:tab w:val="left" w:pos="4529"/>
                <w:tab w:val="left" w:pos="5649"/>
                <w:tab w:val="left" w:pos="6769"/>
                <w:tab w:val="left" w:pos="7889"/>
                <w:tab w:val="left" w:pos="10129"/>
                <w:tab w:val="left" w:pos="11249"/>
                <w:tab w:val="left" w:pos="12369"/>
              </w:tabs>
              <w:bidi/>
              <w:spacing w:after="0"/>
              <w:jc w:val="both"/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83213">
              <w:rPr>
                <w:rFonts w:ascii="Times New Roman" w:eastAsia="Times New Roman" w:hAnsi="Times New Roman"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  <w:t>قسم اللغة والأدب العربي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47011" w:rsidRPr="000D1FD4" w:rsidRDefault="00A47011" w:rsidP="008832A1">
            <w:pPr>
              <w:tabs>
                <w:tab w:val="left" w:pos="2289"/>
                <w:tab w:val="left" w:pos="3409"/>
                <w:tab w:val="left" w:pos="4529"/>
                <w:tab w:val="left" w:pos="5649"/>
                <w:tab w:val="left" w:pos="6769"/>
                <w:tab w:val="left" w:pos="7889"/>
                <w:tab w:val="left" w:pos="10129"/>
                <w:tab w:val="left" w:pos="11249"/>
                <w:tab w:val="left" w:pos="12369"/>
              </w:tabs>
              <w:bidi/>
              <w:spacing w:after="0" w:line="240" w:lineRule="auto"/>
              <w:jc w:val="center"/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D1FD4">
              <w:rPr>
                <w:rFonts w:ascii="Times New Roman" w:eastAsia="Times New Roman" w:hAnsi="Times New Roman" w:cs="Arabic Transparent"/>
                <w:b/>
                <w:bCs/>
                <w:noProof/>
                <w:color w:val="000000"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144145</wp:posOffset>
                  </wp:positionH>
                  <wp:positionV relativeFrom="margin">
                    <wp:posOffset>114300</wp:posOffset>
                  </wp:positionV>
                  <wp:extent cx="723900" cy="714375"/>
                  <wp:effectExtent l="0" t="0" r="0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</w:tcPr>
          <w:p w:rsidR="00A47011" w:rsidRPr="000D1FD4" w:rsidRDefault="00A47011" w:rsidP="008832A1">
            <w:pPr>
              <w:spacing w:after="0"/>
              <w:ind w:left="-19"/>
              <w:jc w:val="both"/>
              <w:rPr>
                <w:rStyle w:val="lev"/>
                <w:sz w:val="4"/>
                <w:szCs w:val="4"/>
              </w:rPr>
            </w:pPr>
          </w:p>
          <w:p w:rsidR="00A47011" w:rsidRPr="000D1FD4" w:rsidRDefault="00A47011" w:rsidP="008832A1">
            <w:pPr>
              <w:spacing w:after="0"/>
              <w:ind w:left="-19"/>
              <w:jc w:val="both"/>
              <w:rPr>
                <w:rStyle w:val="lev"/>
                <w:lang w:bidi="ar-DZ"/>
              </w:rPr>
            </w:pPr>
            <w:r w:rsidRPr="000D1FD4">
              <w:rPr>
                <w:rStyle w:val="lev"/>
              </w:rPr>
              <w:t>M</w:t>
            </w:r>
            <w:r w:rsidRPr="000D1FD4">
              <w:rPr>
                <w:rStyle w:val="lev"/>
                <w:lang w:bidi="ar-DZ"/>
              </w:rPr>
              <w:t>INISTERE DE L'ENSEIGNEMENT SUPERIEUR</w:t>
            </w:r>
          </w:p>
          <w:p w:rsidR="00A47011" w:rsidRPr="00D54392" w:rsidRDefault="00A47011" w:rsidP="008832A1">
            <w:pPr>
              <w:spacing w:after="0"/>
              <w:ind w:left="-19"/>
              <w:jc w:val="both"/>
              <w:rPr>
                <w:rStyle w:val="lev"/>
              </w:rPr>
            </w:pPr>
            <w:r w:rsidRPr="000D1FD4">
              <w:rPr>
                <w:rStyle w:val="lev"/>
                <w:lang w:bidi="ar-DZ"/>
              </w:rPr>
              <w:t>ET DE LA RECHERCHE SCIENTIFIQUE</w:t>
            </w:r>
          </w:p>
          <w:p w:rsidR="00A47011" w:rsidRPr="000D1FD4" w:rsidRDefault="00A47011" w:rsidP="008832A1">
            <w:pPr>
              <w:spacing w:after="0"/>
              <w:ind w:left="-19"/>
              <w:jc w:val="both"/>
              <w:rPr>
                <w:rStyle w:val="lev"/>
                <w:rtl/>
                <w:lang w:bidi="ar-DZ"/>
              </w:rPr>
            </w:pPr>
            <w:r w:rsidRPr="000D1FD4">
              <w:rPr>
                <w:rStyle w:val="lev"/>
              </w:rPr>
              <w:t>UNIVERSITE 8 MAI 1945 GUELMA</w:t>
            </w:r>
          </w:p>
          <w:p w:rsidR="00A47011" w:rsidRPr="000D1FD4" w:rsidRDefault="00A47011" w:rsidP="008832A1">
            <w:pPr>
              <w:spacing w:after="0"/>
              <w:ind w:left="-19"/>
              <w:jc w:val="both"/>
              <w:rPr>
                <w:rStyle w:val="lev"/>
              </w:rPr>
            </w:pPr>
            <w:r w:rsidRPr="000D1FD4">
              <w:rPr>
                <w:rStyle w:val="lev"/>
                <w:lang w:bidi="ar-DZ"/>
              </w:rPr>
              <w:t>Faculté des lettres et langues</w:t>
            </w:r>
          </w:p>
          <w:p w:rsidR="00A47011" w:rsidRPr="000D1FD4" w:rsidRDefault="00A47011" w:rsidP="008832A1">
            <w:pPr>
              <w:tabs>
                <w:tab w:val="left" w:pos="2289"/>
                <w:tab w:val="left" w:pos="3409"/>
                <w:tab w:val="left" w:pos="4529"/>
                <w:tab w:val="left" w:pos="5649"/>
                <w:tab w:val="left" w:pos="6769"/>
                <w:tab w:val="left" w:pos="7889"/>
                <w:tab w:val="left" w:pos="10129"/>
                <w:tab w:val="left" w:pos="11249"/>
                <w:tab w:val="left" w:pos="12369"/>
              </w:tabs>
              <w:spacing w:after="0"/>
              <w:jc w:val="both"/>
              <w:rPr>
                <w:rFonts w:cs="Arabic Transparent" w:hint="cs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D1FD4">
              <w:rPr>
                <w:rStyle w:val="lev"/>
                <w:lang w:bidi="ar-DZ"/>
              </w:rPr>
              <w:t>Département de la langue et littérature arabe</w:t>
            </w:r>
          </w:p>
        </w:tc>
      </w:tr>
    </w:tbl>
    <w:p w:rsidR="00A47011" w:rsidRPr="00CD4FBB" w:rsidRDefault="00A47011" w:rsidP="00A47011">
      <w:pPr>
        <w:tabs>
          <w:tab w:val="left" w:pos="2289"/>
          <w:tab w:val="left" w:pos="3409"/>
          <w:tab w:val="left" w:pos="4529"/>
          <w:tab w:val="left" w:pos="5649"/>
          <w:tab w:val="left" w:pos="6769"/>
          <w:tab w:val="left" w:pos="7889"/>
          <w:tab w:val="left" w:pos="10129"/>
          <w:tab w:val="left" w:pos="11249"/>
          <w:tab w:val="left" w:pos="12369"/>
        </w:tabs>
        <w:bidi/>
        <w:spacing w:after="0" w:line="240" w:lineRule="auto"/>
        <w:ind w:left="49" w:hanging="618"/>
        <w:jc w:val="center"/>
        <w:rPr>
          <w:rFonts w:cs="Arabic Transparent" w:hint="cs"/>
          <w:b/>
          <w:bCs/>
          <w:color w:val="000000"/>
          <w:sz w:val="12"/>
          <w:szCs w:val="12"/>
          <w:rtl/>
          <w:lang w:bidi="ar-DZ"/>
        </w:rPr>
      </w:pPr>
    </w:p>
    <w:p w:rsidR="00A47011" w:rsidRDefault="00A47011" w:rsidP="00A47011">
      <w:pPr>
        <w:bidi/>
        <w:spacing w:after="0" w:line="240" w:lineRule="auto"/>
        <w:ind w:right="-142" w:firstLine="142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الرقم:  ................. </w:t>
      </w:r>
    </w:p>
    <w:p w:rsidR="00A47011" w:rsidRDefault="00A47011" w:rsidP="00A47011">
      <w:pPr>
        <w:bidi/>
        <w:spacing w:after="0" w:line="240" w:lineRule="auto"/>
        <w:ind w:right="-142" w:firstLine="142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bidi/>
        <w:spacing w:after="0" w:line="240" w:lineRule="auto"/>
        <w:ind w:left="-567" w:right="-666"/>
        <w:jc w:val="center"/>
        <w:rPr>
          <w:rFonts w:ascii="Times New Roman" w:hAnsi="Times New Roman" w:cs="Traditional Arabic"/>
          <w:b/>
          <w:bCs/>
          <w:sz w:val="40"/>
          <w:szCs w:val="40"/>
          <w:lang w:bidi="ar-DZ"/>
        </w:rPr>
      </w:pPr>
      <w:r>
        <w:rPr>
          <w:rFonts w:ascii="Times New Roman" w:hAnsi="Times New Roman" w:cs="Traditional Arabic"/>
          <w:b/>
          <w:bCs/>
          <w:sz w:val="40"/>
          <w:szCs w:val="40"/>
          <w:lang w:bidi="ar-DZ"/>
        </w:rPr>
        <w:t xml:space="preserve"> </w:t>
      </w:r>
    </w:p>
    <w:p w:rsidR="00A47011" w:rsidRDefault="004C18D8" w:rsidP="00A47011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40"/>
          <w:szCs w:val="40"/>
          <w:rtl/>
          <w:lang w:bidi="ar-DZ"/>
        </w:rPr>
      </w:pPr>
      <w:r>
        <w:rPr>
          <w:rFonts w:ascii="Times New Roman" w:hAnsi="Times New Roman"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A47011" w:rsidRPr="00BC403F" w:rsidRDefault="00A47011" w:rsidP="00A47011">
      <w:pPr>
        <w:bidi/>
        <w:spacing w:after="0" w:line="240" w:lineRule="auto"/>
        <w:jc w:val="center"/>
        <w:rPr>
          <w:rFonts w:ascii="Times New Roman" w:hAnsi="Times New Roman" w:cs="Traditional Arabic" w:hint="cs"/>
          <w:b/>
          <w:bCs/>
          <w:sz w:val="36"/>
          <w:szCs w:val="36"/>
          <w:rtl/>
          <w:lang w:bidi="ar-DZ"/>
        </w:rPr>
      </w:pPr>
      <w:r w:rsidRPr="00BC403F">
        <w:rPr>
          <w:rFonts w:ascii="Times New Roman" w:hAnsi="Times New Roman" w:cs="Traditional Arabic" w:hint="cs"/>
          <w:b/>
          <w:bCs/>
          <w:sz w:val="36"/>
          <w:szCs w:val="36"/>
          <w:rtl/>
          <w:lang w:bidi="ar-DZ"/>
        </w:rPr>
        <w:t>تخصص: (أدب جزائري/ لسانيات تطبيقية)</w:t>
      </w:r>
    </w:p>
    <w:p w:rsidR="00A47011" w:rsidRDefault="00A47011" w:rsidP="00A47011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0" w:color="auto"/>
        </w:pBd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0" w:color="auto"/>
        </w:pBdr>
        <w:bidi/>
        <w:spacing w:after="0" w:line="240" w:lineRule="auto"/>
        <w:jc w:val="center"/>
        <w:rPr>
          <w:rFonts w:ascii="Arial Rounded MT Bold" w:hAnsi="Arial Rounded MT Bold" w:cs="Traditional Arabic" w:hint="cs"/>
          <w:b/>
          <w:bCs/>
          <w:sz w:val="44"/>
          <w:szCs w:val="44"/>
          <w:rtl/>
          <w:lang w:bidi="ar-DZ"/>
        </w:rPr>
      </w:pPr>
      <w:r>
        <w:rPr>
          <w:rFonts w:ascii="Arial Rounded MT Bold" w:hAnsi="Arial Rounded MT Bold" w:cs="Traditional Arabic" w:hint="cs"/>
          <w:b/>
          <w:bCs/>
          <w:sz w:val="44"/>
          <w:szCs w:val="44"/>
          <w:rtl/>
          <w:lang w:bidi="ar-DZ"/>
        </w:rPr>
        <w:t>تقرير التربص</w:t>
      </w:r>
    </w:p>
    <w:p w:rsidR="00A47011" w:rsidRPr="00D834C4" w:rsidRDefault="00A47011" w:rsidP="00A47011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0" w:color="auto"/>
        </w:pBd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  <w:r>
        <w:rPr>
          <w:rFonts w:ascii="Arial Rounded MT Bold" w:hAnsi="Arial Rounded MT Bold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A47011" w:rsidRDefault="00A47011" w:rsidP="00A47011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0" w:color="auto"/>
        </w:pBd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0" w:color="auto"/>
        </w:pBdr>
        <w:bidi/>
        <w:spacing w:after="0" w:line="240" w:lineRule="auto"/>
        <w:jc w:val="right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bidi/>
        <w:spacing w:after="0" w:line="240" w:lineRule="auto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bidi/>
        <w:spacing w:after="0" w:line="240" w:lineRule="auto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bidi/>
        <w:spacing w:after="0" w:line="240" w:lineRule="auto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مقدمة من قبل: </w:t>
      </w:r>
      <w:r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>المشرف :</w:t>
      </w:r>
      <w:proofErr w:type="gramEnd"/>
    </w:p>
    <w:p w:rsidR="00A47011" w:rsidRDefault="00A47011" w:rsidP="00A47011">
      <w:pPr>
        <w:bidi/>
        <w:spacing w:after="0" w:line="240" w:lineRule="auto"/>
        <w:ind w:firstLine="708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</w:pP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الطالب (ة): </w:t>
      </w:r>
      <w:r w:rsidRPr="00BC40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...................</w:t>
      </w:r>
    </w:p>
    <w:p w:rsidR="00A47011" w:rsidRDefault="00A47011" w:rsidP="00A47011">
      <w:pPr>
        <w:bidi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</w:pP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A47011" w:rsidRDefault="00A47011" w:rsidP="00A47011">
      <w:pPr>
        <w:bidi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A47011" w:rsidRDefault="00A47011" w:rsidP="00A47011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32"/>
          <w:szCs w:val="32"/>
          <w:rtl/>
          <w:lang w:bidi="ar-DZ"/>
        </w:rPr>
      </w:pPr>
    </w:p>
    <w:p w:rsidR="00A47011" w:rsidRDefault="00A47011" w:rsidP="00A47011">
      <w:pPr>
        <w:bidi/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</w:p>
    <w:p w:rsidR="00A47011" w:rsidRPr="00CD4FBB" w:rsidRDefault="00A47011" w:rsidP="00A47011">
      <w:pPr>
        <w:bidi/>
        <w:spacing w:before="240" w:after="0"/>
        <w:jc w:val="center"/>
        <w:rPr>
          <w:b/>
          <w:bCs/>
        </w:rPr>
      </w:pPr>
      <w:r w:rsidRPr="00CD4FB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السنة الجامعية: 2019/2020</w:t>
      </w:r>
    </w:p>
    <w:p w:rsidR="00A47011" w:rsidRPr="00A47011" w:rsidRDefault="00A47011" w:rsidP="00A47011">
      <w:pPr>
        <w:bidi/>
      </w:pPr>
    </w:p>
    <w:sectPr w:rsidR="00A47011" w:rsidRPr="00A4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charset w:val="00"/>
    <w:family w:val="swiss"/>
    <w:pitch w:val="variable"/>
    <w:sig w:usb0="20002A87" w:usb1="00000000" w:usb2="00000000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11"/>
    <w:rsid w:val="00402893"/>
    <w:rsid w:val="004C18D8"/>
    <w:rsid w:val="00A47011"/>
    <w:rsid w:val="00A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D181"/>
  <w15:chartTrackingRefBased/>
  <w15:docId w15:val="{BD586DD2-BE7E-44CC-BF25-9B9237A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A47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2021-04-13T09:53:00Z</dcterms:created>
  <dcterms:modified xsi:type="dcterms:W3CDTF">2021-04-13T10:42:00Z</dcterms:modified>
</cp:coreProperties>
</file>